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7005AD" w:rsidRDefault="0028649D" w:rsidP="00126EB2">
      <w:pPr>
        <w:autoSpaceDE w:val="0"/>
        <w:autoSpaceDN w:val="0"/>
        <w:adjustRightInd w:val="0"/>
        <w:spacing w:after="0" w:line="240" w:lineRule="auto"/>
        <w:ind w:left="6237"/>
        <w:jc w:val="both"/>
        <w:rPr>
          <w:rFonts w:ascii="Times New Roman" w:hAnsi="Times New Roman" w:cs="Times New Roman"/>
          <w:sz w:val="28"/>
          <w:szCs w:val="28"/>
        </w:rPr>
      </w:pPr>
      <w:r w:rsidRPr="007005AD">
        <w:rPr>
          <w:rFonts w:ascii="Times New Roman" w:hAnsi="Times New Roman" w:cs="Times New Roman"/>
          <w:sz w:val="28"/>
          <w:szCs w:val="28"/>
        </w:rPr>
        <w:t>УТВЕРЖДЕНО</w:t>
      </w:r>
    </w:p>
    <w:p w:rsidR="0028649D" w:rsidRPr="007005AD" w:rsidRDefault="0028649D" w:rsidP="00126EB2">
      <w:pPr>
        <w:autoSpaceDE w:val="0"/>
        <w:autoSpaceDN w:val="0"/>
        <w:adjustRightInd w:val="0"/>
        <w:spacing w:after="0" w:line="240" w:lineRule="auto"/>
        <w:ind w:left="6237"/>
        <w:jc w:val="both"/>
        <w:rPr>
          <w:rFonts w:ascii="Times New Roman" w:hAnsi="Times New Roman" w:cs="Times New Roman"/>
          <w:sz w:val="28"/>
          <w:szCs w:val="28"/>
        </w:rPr>
      </w:pPr>
      <w:r w:rsidRPr="007005AD">
        <w:rPr>
          <w:rFonts w:ascii="Times New Roman" w:hAnsi="Times New Roman" w:cs="Times New Roman"/>
          <w:sz w:val="28"/>
          <w:szCs w:val="28"/>
        </w:rPr>
        <w:t>Указ Президента</w:t>
      </w:r>
    </w:p>
    <w:p w:rsidR="0028649D" w:rsidRPr="007005AD" w:rsidRDefault="0028649D" w:rsidP="00126EB2">
      <w:pPr>
        <w:autoSpaceDE w:val="0"/>
        <w:autoSpaceDN w:val="0"/>
        <w:adjustRightInd w:val="0"/>
        <w:spacing w:after="0" w:line="240" w:lineRule="auto"/>
        <w:ind w:left="6237"/>
        <w:jc w:val="both"/>
        <w:rPr>
          <w:rFonts w:ascii="Times New Roman" w:hAnsi="Times New Roman" w:cs="Times New Roman"/>
          <w:sz w:val="28"/>
          <w:szCs w:val="28"/>
        </w:rPr>
      </w:pPr>
      <w:r w:rsidRPr="007005AD">
        <w:rPr>
          <w:rFonts w:ascii="Times New Roman" w:hAnsi="Times New Roman" w:cs="Times New Roman"/>
          <w:sz w:val="28"/>
          <w:szCs w:val="28"/>
        </w:rPr>
        <w:t>Республики Беларусь</w:t>
      </w:r>
    </w:p>
    <w:p w:rsidR="0028649D" w:rsidRPr="007005AD" w:rsidRDefault="0028649D" w:rsidP="00126EB2">
      <w:pPr>
        <w:autoSpaceDE w:val="0"/>
        <w:autoSpaceDN w:val="0"/>
        <w:adjustRightInd w:val="0"/>
        <w:spacing w:after="0" w:line="240" w:lineRule="auto"/>
        <w:ind w:left="6237"/>
        <w:jc w:val="both"/>
        <w:rPr>
          <w:rFonts w:ascii="Times New Roman" w:hAnsi="Times New Roman" w:cs="Times New Roman"/>
          <w:sz w:val="28"/>
          <w:szCs w:val="28"/>
        </w:rPr>
      </w:pPr>
      <w:r w:rsidRPr="007005AD">
        <w:rPr>
          <w:rFonts w:ascii="Times New Roman" w:hAnsi="Times New Roman" w:cs="Times New Roman"/>
          <w:sz w:val="28"/>
          <w:szCs w:val="28"/>
        </w:rPr>
        <w:t>07.02.2006 N 80</w:t>
      </w:r>
    </w:p>
    <w:p w:rsidR="0028649D" w:rsidRPr="007005AD" w:rsidRDefault="008F6274" w:rsidP="00126EB2">
      <w:pPr>
        <w:autoSpaceDE w:val="0"/>
        <w:autoSpaceDN w:val="0"/>
        <w:adjustRightInd w:val="0"/>
        <w:spacing w:after="0" w:line="240" w:lineRule="auto"/>
        <w:ind w:left="6237"/>
        <w:jc w:val="both"/>
        <w:rPr>
          <w:rFonts w:ascii="Times New Roman" w:hAnsi="Times New Roman" w:cs="Times New Roman"/>
          <w:sz w:val="28"/>
          <w:szCs w:val="28"/>
        </w:rPr>
      </w:pPr>
      <w:proofErr w:type="gramStart"/>
      <w:r w:rsidRPr="007005AD">
        <w:rPr>
          <w:rFonts w:ascii="Times New Roman" w:hAnsi="Times New Roman" w:cs="Times New Roman"/>
          <w:sz w:val="28"/>
          <w:szCs w:val="28"/>
        </w:rPr>
        <w:t>(</w:t>
      </w:r>
      <w:r w:rsidR="0028649D" w:rsidRPr="007005AD">
        <w:rPr>
          <w:rFonts w:ascii="Times New Roman" w:hAnsi="Times New Roman" w:cs="Times New Roman"/>
          <w:sz w:val="28"/>
          <w:szCs w:val="28"/>
        </w:rPr>
        <w:t>в редакции</w:t>
      </w:r>
      <w:proofErr w:type="gramEnd"/>
    </w:p>
    <w:p w:rsidR="0028649D" w:rsidRPr="007005AD" w:rsidRDefault="0028649D" w:rsidP="00126EB2">
      <w:pPr>
        <w:autoSpaceDE w:val="0"/>
        <w:autoSpaceDN w:val="0"/>
        <w:adjustRightInd w:val="0"/>
        <w:spacing w:after="0" w:line="240" w:lineRule="auto"/>
        <w:ind w:left="6237"/>
        <w:jc w:val="both"/>
        <w:rPr>
          <w:rFonts w:ascii="Times New Roman" w:hAnsi="Times New Roman" w:cs="Times New Roman"/>
          <w:sz w:val="28"/>
          <w:szCs w:val="28"/>
        </w:rPr>
      </w:pPr>
      <w:r w:rsidRPr="007005AD">
        <w:rPr>
          <w:rFonts w:ascii="Times New Roman" w:hAnsi="Times New Roman" w:cs="Times New Roman"/>
          <w:sz w:val="28"/>
          <w:szCs w:val="28"/>
        </w:rPr>
        <w:t>Указа Президента</w:t>
      </w:r>
    </w:p>
    <w:p w:rsidR="0028649D" w:rsidRPr="007005AD" w:rsidRDefault="0028649D" w:rsidP="00126EB2">
      <w:pPr>
        <w:autoSpaceDE w:val="0"/>
        <w:autoSpaceDN w:val="0"/>
        <w:adjustRightInd w:val="0"/>
        <w:spacing w:after="0" w:line="240" w:lineRule="auto"/>
        <w:ind w:left="6237"/>
        <w:jc w:val="both"/>
        <w:rPr>
          <w:rFonts w:ascii="Times New Roman" w:hAnsi="Times New Roman" w:cs="Times New Roman"/>
          <w:sz w:val="28"/>
          <w:szCs w:val="28"/>
        </w:rPr>
      </w:pPr>
      <w:r w:rsidRPr="007005AD">
        <w:rPr>
          <w:rFonts w:ascii="Times New Roman" w:hAnsi="Times New Roman" w:cs="Times New Roman"/>
          <w:sz w:val="28"/>
          <w:szCs w:val="28"/>
        </w:rPr>
        <w:t>Республики Беларусь</w:t>
      </w:r>
    </w:p>
    <w:p w:rsidR="0028649D" w:rsidRPr="007005AD" w:rsidRDefault="00126EB2" w:rsidP="00126EB2">
      <w:pPr>
        <w:autoSpaceDE w:val="0"/>
        <w:autoSpaceDN w:val="0"/>
        <w:adjustRightInd w:val="0"/>
        <w:spacing w:after="0" w:line="240" w:lineRule="auto"/>
        <w:ind w:left="6237"/>
        <w:jc w:val="both"/>
        <w:rPr>
          <w:rFonts w:ascii="Times New Roman" w:hAnsi="Times New Roman" w:cs="Times New Roman"/>
          <w:sz w:val="28"/>
          <w:szCs w:val="28"/>
        </w:rPr>
      </w:pPr>
      <w:r w:rsidRPr="007005AD">
        <w:rPr>
          <w:rFonts w:ascii="Times New Roman" w:hAnsi="Times New Roman" w:cs="Times New Roman"/>
          <w:sz w:val="28"/>
          <w:szCs w:val="28"/>
        </w:rPr>
        <w:t>09.01.2017</w:t>
      </w:r>
      <w:r w:rsidR="0028649D" w:rsidRPr="007005AD">
        <w:rPr>
          <w:rFonts w:ascii="Times New Roman" w:hAnsi="Times New Roman" w:cs="Times New Roman"/>
          <w:sz w:val="28"/>
          <w:szCs w:val="28"/>
        </w:rPr>
        <w:t xml:space="preserve"> N </w:t>
      </w:r>
      <w:r w:rsidRPr="007005AD">
        <w:rPr>
          <w:rFonts w:ascii="Times New Roman" w:hAnsi="Times New Roman" w:cs="Times New Roman"/>
          <w:sz w:val="28"/>
          <w:szCs w:val="28"/>
        </w:rPr>
        <w:t>4</w:t>
      </w:r>
      <w:r w:rsidR="0028649D" w:rsidRPr="007005AD">
        <w:rPr>
          <w:rFonts w:ascii="Times New Roman" w:hAnsi="Times New Roman" w:cs="Times New Roman"/>
          <w:sz w:val="28"/>
          <w:szCs w:val="28"/>
        </w:rPr>
        <w:t>)</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jc w:val="center"/>
        <w:rPr>
          <w:rFonts w:ascii="Times New Roman" w:hAnsi="Times New Roman" w:cs="Times New Roman"/>
          <w:b/>
          <w:bCs/>
          <w:sz w:val="28"/>
          <w:szCs w:val="28"/>
        </w:rPr>
      </w:pPr>
      <w:bookmarkStart w:id="0" w:name="Par396"/>
      <w:bookmarkEnd w:id="0"/>
      <w:r w:rsidRPr="007005AD">
        <w:rPr>
          <w:rFonts w:ascii="Times New Roman" w:hAnsi="Times New Roman" w:cs="Times New Roman"/>
          <w:b/>
          <w:bCs/>
          <w:sz w:val="28"/>
          <w:szCs w:val="28"/>
        </w:rPr>
        <w:t>ПРАВИЛА</w:t>
      </w:r>
    </w:p>
    <w:p w:rsidR="00126EB2" w:rsidRPr="007005AD" w:rsidRDefault="0028649D" w:rsidP="0028649D">
      <w:pPr>
        <w:autoSpaceDE w:val="0"/>
        <w:autoSpaceDN w:val="0"/>
        <w:adjustRightInd w:val="0"/>
        <w:spacing w:after="0" w:line="240" w:lineRule="auto"/>
        <w:jc w:val="center"/>
        <w:rPr>
          <w:rFonts w:ascii="Times New Roman" w:hAnsi="Times New Roman" w:cs="Times New Roman"/>
          <w:b/>
          <w:bCs/>
          <w:sz w:val="28"/>
          <w:szCs w:val="28"/>
        </w:rPr>
      </w:pPr>
      <w:r w:rsidRPr="007005AD">
        <w:rPr>
          <w:rFonts w:ascii="Times New Roman" w:hAnsi="Times New Roman" w:cs="Times New Roman"/>
          <w:b/>
          <w:bCs/>
          <w:sz w:val="28"/>
          <w:szCs w:val="28"/>
        </w:rPr>
        <w:t xml:space="preserve">ПРИЕМА ЛИЦ ДЛЯ ПОЛУЧЕНИЯ </w:t>
      </w:r>
    </w:p>
    <w:p w:rsidR="0028649D" w:rsidRPr="007005AD" w:rsidRDefault="0028649D" w:rsidP="0028649D">
      <w:pPr>
        <w:autoSpaceDE w:val="0"/>
        <w:autoSpaceDN w:val="0"/>
        <w:adjustRightInd w:val="0"/>
        <w:spacing w:after="0" w:line="240" w:lineRule="auto"/>
        <w:jc w:val="center"/>
        <w:rPr>
          <w:rFonts w:ascii="Times New Roman" w:hAnsi="Times New Roman" w:cs="Times New Roman"/>
          <w:b/>
          <w:bCs/>
          <w:sz w:val="28"/>
          <w:szCs w:val="28"/>
        </w:rPr>
      </w:pPr>
      <w:r w:rsidRPr="007005AD">
        <w:rPr>
          <w:rFonts w:ascii="Times New Roman" w:hAnsi="Times New Roman" w:cs="Times New Roman"/>
          <w:b/>
          <w:bCs/>
          <w:sz w:val="28"/>
          <w:szCs w:val="28"/>
        </w:rPr>
        <w:t>СРЕДНЕГО СПЕЦИАЛЬНОГО ОБРАЗОВАНИЯ</w:t>
      </w:r>
    </w:p>
    <w:p w:rsidR="0028649D" w:rsidRPr="007005AD" w:rsidRDefault="0028649D" w:rsidP="0028649D">
      <w:pPr>
        <w:autoSpaceDE w:val="0"/>
        <w:autoSpaceDN w:val="0"/>
        <w:adjustRightInd w:val="0"/>
        <w:spacing w:after="0" w:line="240" w:lineRule="auto"/>
        <w:jc w:val="center"/>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jc w:val="center"/>
        <w:outlineLvl w:val="1"/>
        <w:rPr>
          <w:rFonts w:ascii="Times New Roman" w:hAnsi="Times New Roman" w:cs="Times New Roman"/>
          <w:sz w:val="28"/>
          <w:szCs w:val="28"/>
        </w:rPr>
      </w:pPr>
      <w:r w:rsidRPr="007005AD">
        <w:rPr>
          <w:rFonts w:ascii="Times New Roman" w:hAnsi="Times New Roman" w:cs="Times New Roman"/>
          <w:b/>
          <w:bCs/>
          <w:sz w:val="28"/>
          <w:szCs w:val="28"/>
        </w:rPr>
        <w:t>ГЛАВА 1</w:t>
      </w:r>
    </w:p>
    <w:p w:rsidR="0028649D" w:rsidRPr="007005AD" w:rsidRDefault="0028649D" w:rsidP="0028649D">
      <w:pPr>
        <w:autoSpaceDE w:val="0"/>
        <w:autoSpaceDN w:val="0"/>
        <w:adjustRightInd w:val="0"/>
        <w:spacing w:after="0" w:line="240" w:lineRule="auto"/>
        <w:jc w:val="center"/>
        <w:rPr>
          <w:rFonts w:ascii="Times New Roman" w:hAnsi="Times New Roman" w:cs="Times New Roman"/>
          <w:sz w:val="28"/>
          <w:szCs w:val="28"/>
        </w:rPr>
      </w:pPr>
      <w:r w:rsidRPr="007005AD">
        <w:rPr>
          <w:rFonts w:ascii="Times New Roman" w:hAnsi="Times New Roman" w:cs="Times New Roman"/>
          <w:b/>
          <w:bCs/>
          <w:sz w:val="28"/>
          <w:szCs w:val="28"/>
        </w:rPr>
        <w:t>ОБЩИЕ ПОЛОЖЕНИЯ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1. </w:t>
      </w:r>
      <w:proofErr w:type="gramStart"/>
      <w:r w:rsidRPr="007005AD">
        <w:rPr>
          <w:rFonts w:ascii="Times New Roman" w:hAnsi="Times New Roman" w:cs="Times New Roman"/>
          <w:sz w:val="28"/>
          <w:szCs w:val="28"/>
        </w:rPr>
        <w:t>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w:t>
      </w:r>
      <w:proofErr w:type="gramEnd"/>
      <w:r w:rsidRPr="007005AD">
        <w:rPr>
          <w:rFonts w:ascii="Times New Roman" w:hAnsi="Times New Roman" w:cs="Times New Roman"/>
          <w:sz w:val="28"/>
          <w:szCs w:val="28"/>
        </w:rPr>
        <w:t xml:space="preserve"> формы собственности.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2. </w:t>
      </w:r>
      <w:proofErr w:type="gramStart"/>
      <w:r w:rsidRPr="007005AD">
        <w:rPr>
          <w:rFonts w:ascii="Times New Roman" w:hAnsi="Times New Roman" w:cs="Times New Roman"/>
          <w:sz w:val="28"/>
          <w:szCs w:val="28"/>
        </w:rPr>
        <w:t>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 w:name="Par407"/>
      <w:bookmarkEnd w:id="1"/>
      <w:r w:rsidRPr="007005AD">
        <w:rPr>
          <w:rFonts w:ascii="Times New Roman" w:hAnsi="Times New Roman" w:cs="Times New Roman"/>
          <w:sz w:val="28"/>
          <w:szCs w:val="28"/>
        </w:rPr>
        <w:t xml:space="preserve">3. </w:t>
      </w:r>
      <w:proofErr w:type="gramStart"/>
      <w:r w:rsidRPr="007005AD">
        <w:rPr>
          <w:rFonts w:ascii="Times New Roman" w:hAnsi="Times New Roman" w:cs="Times New Roman"/>
          <w:sz w:val="28"/>
          <w:szCs w:val="28"/>
        </w:rPr>
        <w:t>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w:t>
      </w:r>
      <w:proofErr w:type="gramEnd"/>
      <w:r w:rsidRPr="007005AD">
        <w:rPr>
          <w:rFonts w:ascii="Times New Roman" w:hAnsi="Times New Roman" w:cs="Times New Roman"/>
          <w:sz w:val="28"/>
          <w:szCs w:val="28"/>
        </w:rPr>
        <w:t xml:space="preserve">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w:t>
      </w:r>
      <w:proofErr w:type="gramStart"/>
      <w:r w:rsidRPr="007005AD">
        <w:rPr>
          <w:rFonts w:ascii="Times New Roman" w:hAnsi="Times New Roman" w:cs="Times New Roman"/>
          <w:sz w:val="28"/>
          <w:szCs w:val="28"/>
        </w:rPr>
        <w:t>дств гр</w:t>
      </w:r>
      <w:proofErr w:type="gramEnd"/>
      <w:r w:rsidRPr="007005AD">
        <w:rPr>
          <w:rFonts w:ascii="Times New Roman" w:hAnsi="Times New Roman" w:cs="Times New Roman"/>
          <w:sz w:val="28"/>
          <w:szCs w:val="28"/>
        </w:rPr>
        <w:t>ажданина (далее - на платной основе).</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w:t>
      </w:r>
      <w:r w:rsidRPr="007005AD">
        <w:rPr>
          <w:rFonts w:ascii="Times New Roman" w:hAnsi="Times New Roman" w:cs="Times New Roman"/>
          <w:sz w:val="28"/>
          <w:szCs w:val="28"/>
        </w:rPr>
        <w:lastRenderedPageBreak/>
        <w:t>Беларусь, граждане Российской Федерации, Республики Казахстан, Кыргызской Республики, Республики Таджикистан имеют правоучаствовать</w:t>
      </w:r>
      <w:proofErr w:type="gramEnd"/>
      <w:r w:rsidRPr="007005AD">
        <w:rPr>
          <w:rFonts w:ascii="Times New Roman" w:hAnsi="Times New Roman" w:cs="Times New Roman"/>
          <w:sz w:val="28"/>
          <w:szCs w:val="28"/>
        </w:rPr>
        <w:t xml:space="preserve"> </w:t>
      </w:r>
      <w:proofErr w:type="gramStart"/>
      <w:r w:rsidRPr="007005AD">
        <w:rPr>
          <w:rFonts w:ascii="Times New Roman" w:hAnsi="Times New Roman" w:cs="Times New Roman"/>
          <w:sz w:val="28"/>
          <w:szCs w:val="28"/>
        </w:rPr>
        <w:t xml:space="preserve">в конкурсе на получение среднего специального образования в государственных и частных УССО на условиях, предусмотренных для лиц, указанных в </w:t>
      </w:r>
      <w:hyperlink w:anchor="Par407" w:history="1">
        <w:r w:rsidRPr="007005AD">
          <w:rPr>
            <w:rFonts w:ascii="Times New Roman" w:hAnsi="Times New Roman" w:cs="Times New Roman"/>
            <w:sz w:val="28"/>
            <w:szCs w:val="28"/>
          </w:rPr>
          <w:t>части первой</w:t>
        </w:r>
      </w:hyperlink>
      <w:r w:rsidRPr="007005AD">
        <w:rPr>
          <w:rFonts w:ascii="Times New Roman" w:hAnsi="Times New Roman" w:cs="Times New Roman"/>
          <w:sz w:val="28"/>
          <w:szCs w:val="28"/>
        </w:rPr>
        <w:t xml:space="preserve"> настоящего пункта, или поступать в государственные и частные УССО на условиях, предусмотренных в </w:t>
      </w:r>
      <w:hyperlink w:anchor="Par419" w:history="1">
        <w:r w:rsidRPr="007005AD">
          <w:rPr>
            <w:rFonts w:ascii="Times New Roman" w:hAnsi="Times New Roman" w:cs="Times New Roman"/>
            <w:sz w:val="28"/>
            <w:szCs w:val="28"/>
          </w:rPr>
          <w:t>пункте 6</w:t>
        </w:r>
      </w:hyperlink>
      <w:r w:rsidRPr="007005AD">
        <w:rPr>
          <w:rFonts w:ascii="Times New Roman" w:hAnsi="Times New Roman" w:cs="Times New Roman"/>
          <w:sz w:val="28"/>
          <w:szCs w:val="28"/>
        </w:rPr>
        <w:t xml:space="preserve"> настоящих Правил для временно пребывающих или временно проживающих в Республике Беларусь иностранных граждан и лиц без гражданства (далее - иностранные граждане и лица без гражданства).</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w:t>
      </w:r>
      <w:hyperlink w:anchor="Par407" w:history="1">
        <w:r w:rsidRPr="007005AD">
          <w:rPr>
            <w:rFonts w:ascii="Times New Roman" w:hAnsi="Times New Roman" w:cs="Times New Roman"/>
            <w:sz w:val="28"/>
            <w:szCs w:val="28"/>
          </w:rPr>
          <w:t>пункте 3</w:t>
        </w:r>
      </w:hyperlink>
      <w:r w:rsidRPr="007005AD">
        <w:rPr>
          <w:rFonts w:ascii="Times New Roman" w:hAnsi="Times New Roman" w:cs="Times New Roman"/>
          <w:sz w:val="28"/>
          <w:szCs w:val="28"/>
        </w:rPr>
        <w:t xml:space="preserve"> настоящих Правил, которые:</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5. </w:t>
      </w:r>
      <w:proofErr w:type="gramStart"/>
      <w:r w:rsidRPr="007005AD">
        <w:rPr>
          <w:rFonts w:ascii="Times New Roman" w:hAnsi="Times New Roman" w:cs="Times New Roman"/>
          <w:sz w:val="28"/>
          <w:szCs w:val="28"/>
        </w:rPr>
        <w:t>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2" w:name="Par419"/>
      <w:bookmarkEnd w:id="2"/>
      <w:r w:rsidRPr="007005AD">
        <w:rPr>
          <w:rFonts w:ascii="Times New Roman" w:hAnsi="Times New Roman" w:cs="Times New Roman"/>
          <w:sz w:val="28"/>
          <w:szCs w:val="28"/>
        </w:rPr>
        <w:t>6. Иностранные граждане и лица без гражданства могут поступать в УССО для получения среднего специального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lastRenderedPageBreak/>
        <w:t>за счет средств бюджета или на платной основе - в соответствии с международными договорами Республики Беларусь;</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предъявлениидокументов</w:t>
      </w:r>
      <w:proofErr w:type="gramEnd"/>
      <w:r w:rsidRPr="007005AD">
        <w:rPr>
          <w:rFonts w:ascii="Times New Roman" w:hAnsi="Times New Roman" w:cs="Times New Roman"/>
          <w:sz w:val="28"/>
          <w:szCs w:val="28"/>
        </w:rPr>
        <w:t xml:space="preserve">, </w:t>
      </w:r>
      <w:proofErr w:type="gramStart"/>
      <w:r w:rsidRPr="007005AD">
        <w:rPr>
          <w:rFonts w:ascii="Times New Roman" w:hAnsi="Times New Roman" w:cs="Times New Roman"/>
          <w:sz w:val="28"/>
          <w:szCs w:val="28"/>
        </w:rPr>
        <w:t>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w:t>
      </w:r>
      <w:proofErr w:type="gramEnd"/>
      <w:r w:rsidRPr="007005AD">
        <w:rPr>
          <w:rFonts w:ascii="Times New Roman" w:hAnsi="Times New Roman" w:cs="Times New Roman"/>
          <w:sz w:val="28"/>
          <w:szCs w:val="28"/>
        </w:rPr>
        <w:t xml:space="preserve"> </w:t>
      </w:r>
      <w:proofErr w:type="gramStart"/>
      <w:r w:rsidRPr="007005AD">
        <w:rPr>
          <w:rFonts w:ascii="Times New Roman" w:hAnsi="Times New Roman" w:cs="Times New Roman"/>
          <w:sz w:val="28"/>
          <w:szCs w:val="28"/>
        </w:rPr>
        <w:t>выдворения</w:t>
      </w:r>
      <w:proofErr w:type="gramEnd"/>
      <w:r w:rsidRPr="007005AD">
        <w:rPr>
          <w:rFonts w:ascii="Times New Roman" w:hAnsi="Times New Roman" w:cs="Times New Roman"/>
          <w:sz w:val="28"/>
          <w:szCs w:val="28"/>
        </w:rPr>
        <w:t xml:space="preserve"> иностранного гражданина и лица без гражданства за пределы Республики Беларусь.</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w:t>
      </w:r>
      <w:proofErr w:type="gramEnd"/>
      <w:r w:rsidR="007005AD">
        <w:rPr>
          <w:rFonts w:ascii="Times New Roman" w:hAnsi="Times New Roman" w:cs="Times New Roman"/>
          <w:sz w:val="28"/>
          <w:szCs w:val="28"/>
        </w:rPr>
        <w:t xml:space="preserve"> </w:t>
      </w:r>
      <w:hyperlink r:id="rId5" w:history="1">
        <w:r w:rsidRPr="007005AD">
          <w:rPr>
            <w:rFonts w:ascii="Times New Roman" w:hAnsi="Times New Roman" w:cs="Times New Roman"/>
            <w:sz w:val="28"/>
            <w:szCs w:val="28"/>
          </w:rPr>
          <w:t>Перечень</w:t>
        </w:r>
      </w:hyperlink>
      <w:r w:rsidRPr="007005AD">
        <w:rPr>
          <w:rFonts w:ascii="Times New Roman" w:hAnsi="Times New Roman" w:cs="Times New Roman"/>
          <w:sz w:val="28"/>
          <w:szCs w:val="28"/>
        </w:rP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lastRenderedPageBreak/>
        <w:t xml:space="preserve">7. </w:t>
      </w:r>
      <w:proofErr w:type="gramStart"/>
      <w:r w:rsidRPr="007005AD">
        <w:rPr>
          <w:rFonts w:ascii="Times New Roman" w:hAnsi="Times New Roman" w:cs="Times New Roman"/>
          <w:sz w:val="28"/>
          <w:szCs w:val="28"/>
        </w:rPr>
        <w:t>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w:t>
      </w:r>
      <w:proofErr w:type="gramEnd"/>
      <w:r w:rsidRPr="007005AD">
        <w:rPr>
          <w:rFonts w:ascii="Times New Roman" w:hAnsi="Times New Roman" w:cs="Times New Roman"/>
          <w:sz w:val="28"/>
          <w:szCs w:val="28"/>
        </w:rPr>
        <w:t xml:space="preserve">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 xml:space="preserve">Прием абитуриентов, в том числе указанных в </w:t>
      </w:r>
      <w:hyperlink w:anchor="Par433" w:history="1">
        <w:r w:rsidRPr="007005AD">
          <w:rPr>
            <w:rFonts w:ascii="Times New Roman" w:hAnsi="Times New Roman" w:cs="Times New Roman"/>
            <w:sz w:val="28"/>
            <w:szCs w:val="28"/>
          </w:rPr>
          <w:t>части пятой</w:t>
        </w:r>
      </w:hyperlink>
      <w:r w:rsidRPr="007005AD">
        <w:rPr>
          <w:rFonts w:ascii="Times New Roman" w:hAnsi="Times New Roman" w:cs="Times New Roman"/>
          <w:sz w:val="28"/>
          <w:szCs w:val="28"/>
        </w:rPr>
        <w:t xml:space="preserve">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w:t>
      </w:r>
      <w:proofErr w:type="gramEnd"/>
      <w:r w:rsidRPr="007005AD">
        <w:rPr>
          <w:rFonts w:ascii="Times New Roman" w:hAnsi="Times New Roman" w:cs="Times New Roman"/>
          <w:sz w:val="28"/>
          <w:szCs w:val="28"/>
        </w:rPr>
        <w:t xml:space="preserve">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w:t>
      </w:r>
      <w:proofErr w:type="gramStart"/>
      <w:r w:rsidRPr="007005AD">
        <w:rPr>
          <w:rFonts w:ascii="Times New Roman" w:hAnsi="Times New Roman" w:cs="Times New Roman"/>
          <w:sz w:val="28"/>
          <w:szCs w:val="28"/>
        </w:rPr>
        <w:t>соответствующими</w:t>
      </w:r>
      <w:proofErr w:type="gramEnd"/>
      <w:r w:rsidRPr="007005AD">
        <w:rPr>
          <w:rFonts w:ascii="Times New Roman" w:hAnsi="Times New Roman" w:cs="Times New Roman"/>
          <w:sz w:val="28"/>
          <w:szCs w:val="28"/>
        </w:rPr>
        <w:t xml:space="preserve"> УССО до общественности ежегодно не позднее 1 апреля.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3" w:name="Par433"/>
      <w:bookmarkEnd w:id="3"/>
      <w:r w:rsidRPr="007005AD">
        <w:rPr>
          <w:rFonts w:ascii="Times New Roman" w:hAnsi="Times New Roman" w:cs="Times New Roman"/>
          <w:sz w:val="28"/>
          <w:szCs w:val="28"/>
        </w:rPr>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w:t>
      </w:r>
      <w:r w:rsidRPr="007005AD">
        <w:rPr>
          <w:rFonts w:ascii="Times New Roman" w:hAnsi="Times New Roman" w:cs="Times New Roman"/>
          <w:sz w:val="28"/>
          <w:szCs w:val="28"/>
        </w:rPr>
        <w:lastRenderedPageBreak/>
        <w:t>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w:t>
      </w:r>
      <w:proofErr w:type="gramStart"/>
      <w:r w:rsidRPr="007005AD">
        <w:rPr>
          <w:rFonts w:ascii="Times New Roman" w:hAnsi="Times New Roman" w:cs="Times New Roman"/>
          <w:sz w:val="28"/>
          <w:szCs w:val="28"/>
        </w:rPr>
        <w:t>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w:t>
      </w:r>
      <w:proofErr w:type="gramEnd"/>
      <w:r w:rsidRPr="007005AD">
        <w:rPr>
          <w:rFonts w:ascii="Times New Roman" w:hAnsi="Times New Roman" w:cs="Times New Roman"/>
          <w:sz w:val="28"/>
          <w:szCs w:val="28"/>
        </w:rPr>
        <w:t xml:space="preserve"> При этом между заказчиком и абитуриентом заключается договор о целевой подготовке специалиста (рабочего, служащего).</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В случае</w:t>
      </w:r>
      <w:proofErr w:type="gramStart"/>
      <w:r w:rsidRPr="007005AD">
        <w:rPr>
          <w:rFonts w:ascii="Times New Roman" w:hAnsi="Times New Roman" w:cs="Times New Roman"/>
          <w:sz w:val="28"/>
          <w:szCs w:val="28"/>
        </w:rPr>
        <w:t>,</w:t>
      </w:r>
      <w:proofErr w:type="gramEnd"/>
      <w:r w:rsidRPr="007005AD">
        <w:rPr>
          <w:rFonts w:ascii="Times New Roman" w:hAnsi="Times New Roman" w:cs="Times New Roman"/>
          <w:sz w:val="28"/>
          <w:szCs w:val="28"/>
        </w:rPr>
        <w:t xml:space="preserve">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4" w:name="Par440"/>
      <w:bookmarkEnd w:id="4"/>
      <w:r w:rsidRPr="007005AD">
        <w:rPr>
          <w:rFonts w:ascii="Times New Roman" w:hAnsi="Times New Roman" w:cs="Times New Roman"/>
          <w:sz w:val="28"/>
          <w:szCs w:val="28"/>
        </w:rPr>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jc w:val="center"/>
        <w:outlineLvl w:val="1"/>
        <w:rPr>
          <w:rFonts w:ascii="Times New Roman" w:hAnsi="Times New Roman" w:cs="Times New Roman"/>
          <w:sz w:val="28"/>
          <w:szCs w:val="28"/>
        </w:rPr>
      </w:pPr>
      <w:r w:rsidRPr="007005AD">
        <w:rPr>
          <w:rFonts w:ascii="Times New Roman" w:hAnsi="Times New Roman" w:cs="Times New Roman"/>
          <w:b/>
          <w:bCs/>
          <w:sz w:val="28"/>
          <w:szCs w:val="28"/>
        </w:rPr>
        <w:t>ГЛАВА 2</w:t>
      </w:r>
    </w:p>
    <w:p w:rsidR="0028649D" w:rsidRPr="007005AD" w:rsidRDefault="0028649D" w:rsidP="0028649D">
      <w:pPr>
        <w:autoSpaceDE w:val="0"/>
        <w:autoSpaceDN w:val="0"/>
        <w:adjustRightInd w:val="0"/>
        <w:spacing w:after="0" w:line="240" w:lineRule="auto"/>
        <w:jc w:val="center"/>
        <w:rPr>
          <w:rFonts w:ascii="Times New Roman" w:hAnsi="Times New Roman" w:cs="Times New Roman"/>
          <w:sz w:val="28"/>
          <w:szCs w:val="28"/>
        </w:rPr>
      </w:pPr>
      <w:r w:rsidRPr="007005AD">
        <w:rPr>
          <w:rFonts w:ascii="Times New Roman" w:hAnsi="Times New Roman" w:cs="Times New Roman"/>
          <w:b/>
          <w:bCs/>
          <w:sz w:val="28"/>
          <w:szCs w:val="28"/>
        </w:rPr>
        <w:t>ДОКУМЕНТЫ, ПРЕДСТАВЛЯЕМЫЕ АБИТУРИЕНТАМИ В ПРИЕМНЫЕ КОМИССИИ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5" w:name="Par447"/>
      <w:bookmarkEnd w:id="5"/>
      <w:r w:rsidRPr="007005AD">
        <w:rPr>
          <w:rFonts w:ascii="Times New Roman" w:hAnsi="Times New Roman" w:cs="Times New Roman"/>
          <w:sz w:val="28"/>
          <w:szCs w:val="28"/>
        </w:rPr>
        <w:t xml:space="preserve">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w:t>
      </w:r>
      <w:hyperlink r:id="rId6" w:history="1">
        <w:r w:rsidRPr="007005AD">
          <w:rPr>
            <w:rFonts w:ascii="Times New Roman" w:hAnsi="Times New Roman" w:cs="Times New Roman"/>
            <w:sz w:val="28"/>
            <w:szCs w:val="28"/>
          </w:rPr>
          <w:t>Положением</w:t>
        </w:r>
      </w:hyperlink>
      <w:r w:rsidRPr="007005AD">
        <w:rPr>
          <w:rFonts w:ascii="Times New Roman" w:hAnsi="Times New Roman" w:cs="Times New Roman"/>
          <w:sz w:val="28"/>
          <w:szCs w:val="28"/>
        </w:rPr>
        <w:t xml:space="preserve"> о приемной комиссии учреждения среднего специального образования, утверждаемым Министерством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Абитуриенты, за исключением абитуриентов, указанных в </w:t>
      </w:r>
      <w:hyperlink w:anchor="Par460" w:history="1">
        <w:r w:rsidRPr="007005AD">
          <w:rPr>
            <w:rFonts w:ascii="Times New Roman" w:hAnsi="Times New Roman" w:cs="Times New Roman"/>
            <w:sz w:val="28"/>
            <w:szCs w:val="28"/>
          </w:rPr>
          <w:t>пункте 12</w:t>
        </w:r>
      </w:hyperlink>
      <w:r w:rsidRPr="007005AD">
        <w:rPr>
          <w:rFonts w:ascii="Times New Roman" w:hAnsi="Times New Roman" w:cs="Times New Roman"/>
          <w:sz w:val="28"/>
          <w:szCs w:val="28"/>
        </w:rPr>
        <w:t xml:space="preserve"> настоящих Правил, подают в приемную комиссию УССО следующие документы:</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заявление на имя руководителя УССО по установленной Министерством образования </w:t>
      </w:r>
      <w:hyperlink r:id="rId7" w:history="1">
        <w:r w:rsidRPr="007005AD">
          <w:rPr>
            <w:rFonts w:ascii="Times New Roman" w:hAnsi="Times New Roman" w:cs="Times New Roman"/>
            <w:sz w:val="28"/>
            <w:szCs w:val="28"/>
          </w:rPr>
          <w:t>форме</w:t>
        </w:r>
      </w:hyperlink>
      <w:r w:rsidRPr="007005AD">
        <w:rPr>
          <w:rFonts w:ascii="Times New Roman" w:hAnsi="Times New Roman" w:cs="Times New Roman"/>
          <w:sz w:val="28"/>
          <w:szCs w:val="28"/>
        </w:rPr>
        <w:t>;</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оригиналы документа об образовании и приложения к нему;</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lastRenderedPageBreak/>
        <w:t xml:space="preserve">медицинскую справку о состоянии здоровья по </w:t>
      </w:r>
      <w:hyperlink r:id="rId8" w:history="1">
        <w:r w:rsidRPr="007005AD">
          <w:rPr>
            <w:rFonts w:ascii="Times New Roman" w:hAnsi="Times New Roman" w:cs="Times New Roman"/>
            <w:sz w:val="28"/>
            <w:szCs w:val="28"/>
          </w:rPr>
          <w:t>форме</w:t>
        </w:r>
      </w:hyperlink>
      <w:r w:rsidRPr="007005AD">
        <w:rPr>
          <w:rFonts w:ascii="Times New Roman" w:hAnsi="Times New Roman" w:cs="Times New Roman"/>
          <w:sz w:val="28"/>
          <w:szCs w:val="28"/>
        </w:rPr>
        <w:t>, установленной Министерством здравоохранения (за исключением поступающих для получения</w:t>
      </w:r>
      <w:proofErr w:type="gramEnd"/>
      <w:r w:rsidRPr="007005AD">
        <w:rPr>
          <w:rFonts w:ascii="Times New Roman" w:hAnsi="Times New Roman" w:cs="Times New Roman"/>
          <w:sz w:val="28"/>
          <w:szCs w:val="28"/>
        </w:rPr>
        <w:t xml:space="preserve">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документы, подтверждающие право абитуриента на льготы при зачислении для получения среднего специального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w:t>
      </w:r>
      <w:hyperlink w:anchor="Par419" w:history="1">
        <w:r w:rsidRPr="007005AD">
          <w:rPr>
            <w:rFonts w:ascii="Times New Roman" w:hAnsi="Times New Roman" w:cs="Times New Roman"/>
            <w:sz w:val="28"/>
            <w:szCs w:val="28"/>
          </w:rPr>
          <w:t>пункте 6</w:t>
        </w:r>
      </w:hyperlink>
      <w:r w:rsidRPr="007005AD">
        <w:rPr>
          <w:rFonts w:ascii="Times New Roman" w:hAnsi="Times New Roman" w:cs="Times New Roman"/>
          <w:sz w:val="28"/>
          <w:szCs w:val="28"/>
        </w:rPr>
        <w:t xml:space="preserve"> настоящих Правил для иностранных граждан и лиц без гражданства);</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6 фотографий размером 3 х 4 см.</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w:t>
      </w:r>
      <w:proofErr w:type="gramStart"/>
      <w:r w:rsidRPr="007005AD">
        <w:rPr>
          <w:rFonts w:ascii="Times New Roman" w:hAnsi="Times New Roman" w:cs="Times New Roman"/>
          <w:sz w:val="28"/>
          <w:szCs w:val="28"/>
        </w:rPr>
        <w:t>неуважительными</w:t>
      </w:r>
      <w:proofErr w:type="gramEnd"/>
      <w:r w:rsidRPr="007005AD">
        <w:rPr>
          <w:rFonts w:ascii="Times New Roman" w:hAnsi="Times New Roman" w:cs="Times New Roman"/>
          <w:sz w:val="28"/>
          <w:szCs w:val="28"/>
        </w:rPr>
        <w:t xml:space="preserve"> приемные комиссии УССО имеют право отказать в приеме документов.</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6" w:name="Par460"/>
      <w:bookmarkEnd w:id="6"/>
      <w:r w:rsidRPr="007005AD">
        <w:rPr>
          <w:rFonts w:ascii="Times New Roman" w:hAnsi="Times New Roman" w:cs="Times New Roman"/>
          <w:sz w:val="28"/>
          <w:szCs w:val="28"/>
        </w:rPr>
        <w:t>12. Абитуриенты из числа иностранных граждан и лиц без гражданства (их представители) подают в приемную комиссию УССО следующие документы:</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заявление на имя руководителя УССО по установленной Министерством образования форме;</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w:t>
      </w:r>
      <w:proofErr w:type="gramStart"/>
      <w:r w:rsidRPr="007005AD">
        <w:rPr>
          <w:rFonts w:ascii="Times New Roman" w:hAnsi="Times New Roman" w:cs="Times New Roman"/>
          <w:sz w:val="28"/>
          <w:szCs w:val="28"/>
        </w:rPr>
        <w:t>поступающих</w:t>
      </w:r>
      <w:proofErr w:type="gramEnd"/>
      <w:r w:rsidRPr="007005AD">
        <w:rPr>
          <w:rFonts w:ascii="Times New Roman" w:hAnsi="Times New Roman" w:cs="Times New Roman"/>
          <w:sz w:val="28"/>
          <w:szCs w:val="28"/>
        </w:rPr>
        <w:t xml:space="preserve"> на очную (дневную) форму получения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оригинал (копию) свидетельства о рождении;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6 фотографий размером 3 х 4 см;</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lastRenderedPageBreak/>
        <w:t xml:space="preserve">13. Кроме документов, перечисленных в </w:t>
      </w:r>
      <w:hyperlink w:anchor="Par447" w:history="1">
        <w:r w:rsidRPr="007005AD">
          <w:rPr>
            <w:rFonts w:ascii="Times New Roman" w:hAnsi="Times New Roman" w:cs="Times New Roman"/>
            <w:sz w:val="28"/>
            <w:szCs w:val="28"/>
          </w:rPr>
          <w:t>пунктах 11</w:t>
        </w:r>
      </w:hyperlink>
      <w:r w:rsidRPr="007005AD">
        <w:rPr>
          <w:rFonts w:ascii="Times New Roman" w:hAnsi="Times New Roman" w:cs="Times New Roman"/>
          <w:sz w:val="28"/>
          <w:szCs w:val="28"/>
        </w:rPr>
        <w:t xml:space="preserve"> и </w:t>
      </w:r>
      <w:hyperlink w:anchor="Par460" w:history="1">
        <w:r w:rsidRPr="007005AD">
          <w:rPr>
            <w:rFonts w:ascii="Times New Roman" w:hAnsi="Times New Roman" w:cs="Times New Roman"/>
            <w:sz w:val="28"/>
            <w:szCs w:val="28"/>
          </w:rPr>
          <w:t>12</w:t>
        </w:r>
      </w:hyperlink>
      <w:r w:rsidRPr="007005AD">
        <w:rPr>
          <w:rFonts w:ascii="Times New Roman" w:hAnsi="Times New Roman" w:cs="Times New Roman"/>
          <w:sz w:val="28"/>
          <w:szCs w:val="28"/>
        </w:rPr>
        <w:t xml:space="preserve"> настоящих Правил, в приемную комиссию УССО при необходимости дополнительно представляются: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заключение врачебно-консультационной или медико-реабилитационной экспертной комиссии об отсутствии медицинских противопоказаний для </w:t>
      </w:r>
      <w:proofErr w:type="gramStart"/>
      <w:r w:rsidRPr="007005AD">
        <w:rPr>
          <w:rFonts w:ascii="Times New Roman" w:hAnsi="Times New Roman" w:cs="Times New Roman"/>
          <w:sz w:val="28"/>
          <w:szCs w:val="28"/>
        </w:rPr>
        <w:t>обучения по</w:t>
      </w:r>
      <w:proofErr w:type="gramEnd"/>
      <w:r w:rsidRPr="007005AD">
        <w:rPr>
          <w:rFonts w:ascii="Times New Roman" w:hAnsi="Times New Roman" w:cs="Times New Roman"/>
          <w:sz w:val="28"/>
          <w:szCs w:val="28"/>
        </w:rPr>
        <w:t xml:space="preserve">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w:t>
      </w:r>
      <w:hyperlink w:anchor="Par558" w:history="1">
        <w:r w:rsidRPr="007005AD">
          <w:rPr>
            <w:rFonts w:ascii="Times New Roman" w:hAnsi="Times New Roman" w:cs="Times New Roman"/>
            <w:sz w:val="28"/>
            <w:szCs w:val="28"/>
          </w:rPr>
          <w:t>абзаце пятом части первой пункта 28</w:t>
        </w:r>
      </w:hyperlink>
      <w:r w:rsidRPr="007005AD">
        <w:rPr>
          <w:rFonts w:ascii="Times New Roman" w:hAnsi="Times New Roman" w:cs="Times New Roman"/>
          <w:sz w:val="28"/>
          <w:szCs w:val="28"/>
        </w:rPr>
        <w:t xml:space="preserve"> настоящих Правил;</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рекомендация воинской части - для уволенных со срочной военной службы в запас лиц, указанных в </w:t>
      </w:r>
      <w:hyperlink w:anchor="Par545" w:history="1">
        <w:r w:rsidRPr="007005AD">
          <w:rPr>
            <w:rFonts w:ascii="Times New Roman" w:hAnsi="Times New Roman" w:cs="Times New Roman"/>
            <w:sz w:val="28"/>
            <w:szCs w:val="28"/>
          </w:rPr>
          <w:t>абзаце десятом пункта 24</w:t>
        </w:r>
      </w:hyperlink>
      <w:r w:rsidRPr="007005AD">
        <w:rPr>
          <w:rFonts w:ascii="Times New Roman" w:hAnsi="Times New Roman" w:cs="Times New Roman"/>
          <w:sz w:val="28"/>
          <w:szCs w:val="28"/>
        </w:rPr>
        <w:t xml:space="preserve"> настоящих Правил;</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 xml:space="preserve">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w:t>
      </w:r>
      <w:r w:rsidRPr="007005AD">
        <w:rPr>
          <w:rFonts w:ascii="Times New Roman" w:hAnsi="Times New Roman" w:cs="Times New Roman"/>
          <w:sz w:val="28"/>
          <w:szCs w:val="28"/>
        </w:rPr>
        <w:lastRenderedPageBreak/>
        <w:t>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ar537" w:history="1">
        <w:r w:rsidRPr="007005AD">
          <w:rPr>
            <w:rFonts w:ascii="Times New Roman" w:hAnsi="Times New Roman" w:cs="Times New Roman"/>
            <w:sz w:val="28"/>
            <w:szCs w:val="28"/>
          </w:rPr>
          <w:t>абзацах пятом</w:t>
        </w:r>
      </w:hyperlink>
      <w:r w:rsidRPr="007005AD">
        <w:rPr>
          <w:rFonts w:ascii="Times New Roman" w:hAnsi="Times New Roman" w:cs="Times New Roman"/>
          <w:sz w:val="28"/>
          <w:szCs w:val="28"/>
        </w:rPr>
        <w:t xml:space="preserve"> и </w:t>
      </w:r>
      <w:hyperlink w:anchor="Par539" w:history="1">
        <w:r w:rsidRPr="007005AD">
          <w:rPr>
            <w:rFonts w:ascii="Times New Roman" w:hAnsi="Times New Roman" w:cs="Times New Roman"/>
            <w:sz w:val="28"/>
            <w:szCs w:val="28"/>
          </w:rPr>
          <w:t>шестом пункта 24</w:t>
        </w:r>
      </w:hyperlink>
      <w:r w:rsidRPr="007005AD">
        <w:rPr>
          <w:rFonts w:ascii="Times New Roman" w:hAnsi="Times New Roman" w:cs="Times New Roman"/>
          <w:sz w:val="28"/>
          <w:szCs w:val="28"/>
        </w:rPr>
        <w:t xml:space="preserve"> и </w:t>
      </w:r>
      <w:hyperlink w:anchor="Par565" w:history="1">
        <w:r w:rsidRPr="007005AD">
          <w:rPr>
            <w:rFonts w:ascii="Times New Roman" w:hAnsi="Times New Roman" w:cs="Times New Roman"/>
            <w:sz w:val="28"/>
            <w:szCs w:val="28"/>
          </w:rPr>
          <w:t>абзаце втором части второй пункта 29</w:t>
        </w:r>
      </w:hyperlink>
      <w:r w:rsidRPr="007005AD">
        <w:rPr>
          <w:rFonts w:ascii="Times New Roman" w:hAnsi="Times New Roman" w:cs="Times New Roman"/>
          <w:sz w:val="28"/>
          <w:szCs w:val="28"/>
        </w:rPr>
        <w:t xml:space="preserve"> настоящих Правил);</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w:t>
      </w:r>
      <w:hyperlink w:anchor="Par567" w:history="1">
        <w:r w:rsidRPr="007005AD">
          <w:rPr>
            <w:rFonts w:ascii="Times New Roman" w:hAnsi="Times New Roman" w:cs="Times New Roman"/>
            <w:sz w:val="28"/>
            <w:szCs w:val="28"/>
          </w:rPr>
          <w:t>абзаце третьем части второй пункта 29</w:t>
        </w:r>
      </w:hyperlink>
      <w:r w:rsidRPr="007005AD">
        <w:rPr>
          <w:rFonts w:ascii="Times New Roman" w:hAnsi="Times New Roman" w:cs="Times New Roman"/>
          <w:sz w:val="28"/>
          <w:szCs w:val="28"/>
        </w:rPr>
        <w:t xml:space="preserve"> настоящих Правил).</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Приемная комиссия имеет право дополнительно запросить у абитуриента документы, необходимые для принятия соответствующего решения.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15. </w:t>
      </w:r>
      <w:hyperlink r:id="rId9" w:history="1">
        <w:r w:rsidRPr="007005AD">
          <w:rPr>
            <w:rFonts w:ascii="Times New Roman" w:hAnsi="Times New Roman" w:cs="Times New Roman"/>
            <w:sz w:val="28"/>
            <w:szCs w:val="28"/>
          </w:rPr>
          <w:t>Сроки</w:t>
        </w:r>
      </w:hyperlink>
      <w:r w:rsidRPr="007005AD">
        <w:rPr>
          <w:rFonts w:ascii="Times New Roman" w:hAnsi="Times New Roman" w:cs="Times New Roman"/>
          <w:sz w:val="28"/>
          <w:szCs w:val="28"/>
        </w:rPr>
        <w:t xml:space="preserve"> приема документов в УССО определяются Министерством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jc w:val="center"/>
        <w:outlineLvl w:val="1"/>
        <w:rPr>
          <w:rFonts w:ascii="Times New Roman" w:hAnsi="Times New Roman" w:cs="Times New Roman"/>
          <w:sz w:val="28"/>
          <w:szCs w:val="28"/>
        </w:rPr>
      </w:pPr>
      <w:r w:rsidRPr="007005AD">
        <w:rPr>
          <w:rFonts w:ascii="Times New Roman" w:hAnsi="Times New Roman" w:cs="Times New Roman"/>
          <w:b/>
          <w:bCs/>
          <w:sz w:val="28"/>
          <w:szCs w:val="28"/>
        </w:rPr>
        <w:t>ГЛАВА 3</w:t>
      </w:r>
    </w:p>
    <w:p w:rsidR="0028649D" w:rsidRPr="007005AD" w:rsidRDefault="0028649D" w:rsidP="0028649D">
      <w:pPr>
        <w:autoSpaceDE w:val="0"/>
        <w:autoSpaceDN w:val="0"/>
        <w:adjustRightInd w:val="0"/>
        <w:spacing w:after="0" w:line="240" w:lineRule="auto"/>
        <w:jc w:val="center"/>
        <w:rPr>
          <w:rFonts w:ascii="Times New Roman" w:hAnsi="Times New Roman" w:cs="Times New Roman"/>
          <w:sz w:val="28"/>
          <w:szCs w:val="28"/>
        </w:rPr>
      </w:pPr>
      <w:r w:rsidRPr="007005AD">
        <w:rPr>
          <w:rFonts w:ascii="Times New Roman" w:hAnsi="Times New Roman" w:cs="Times New Roman"/>
          <w:b/>
          <w:bCs/>
          <w:sz w:val="28"/>
          <w:szCs w:val="28"/>
        </w:rPr>
        <w:t>ПРОВЕДЕНИЕ ВСТУПИТЕЛЬНЫХ ИСПЫТАНИЙ</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16. </w:t>
      </w:r>
      <w:hyperlink r:id="rId10" w:history="1">
        <w:r w:rsidRPr="007005AD">
          <w:rPr>
            <w:rFonts w:ascii="Times New Roman" w:hAnsi="Times New Roman" w:cs="Times New Roman"/>
            <w:sz w:val="28"/>
            <w:szCs w:val="28"/>
          </w:rPr>
          <w:t>Сроки</w:t>
        </w:r>
      </w:hyperlink>
      <w:r w:rsidRPr="007005AD">
        <w:rPr>
          <w:rFonts w:ascii="Times New Roman" w:hAnsi="Times New Roman" w:cs="Times New Roman"/>
          <w:sz w:val="28"/>
          <w:szCs w:val="28"/>
        </w:rPr>
        <w:t xml:space="preserve"> проведения вступительных испытаний определяются Министерством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17. </w:t>
      </w:r>
      <w:proofErr w:type="gramStart"/>
      <w:r w:rsidRPr="007005AD">
        <w:rPr>
          <w:rFonts w:ascii="Times New Roman" w:hAnsi="Times New Roman" w:cs="Times New Roman"/>
          <w:sz w:val="28"/>
          <w:szCs w:val="28"/>
        </w:rPr>
        <w:t>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Сопровождение ЦТ осуществляется учреждением образования "Республиканский институт контроля знаний".</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w:t>
      </w:r>
      <w:r w:rsidRPr="007005AD">
        <w:rPr>
          <w:rFonts w:ascii="Times New Roman" w:hAnsi="Times New Roman" w:cs="Times New Roman"/>
          <w:sz w:val="28"/>
          <w:szCs w:val="28"/>
        </w:rPr>
        <w:lastRenderedPageBreak/>
        <w:t>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rsidRPr="007005AD">
        <w:rPr>
          <w:rFonts w:ascii="Times New Roman" w:hAnsi="Times New Roman" w:cs="Times New Roman"/>
          <w:sz w:val="28"/>
          <w:szCs w:val="28"/>
        </w:rPr>
        <w:t>недопуске</w:t>
      </w:r>
      <w:proofErr w:type="spellEnd"/>
      <w:r w:rsidRPr="007005AD">
        <w:rPr>
          <w:rFonts w:ascii="Times New Roman" w:hAnsi="Times New Roman" w:cs="Times New Roman"/>
          <w:sz w:val="28"/>
          <w:szCs w:val="28"/>
        </w:rPr>
        <w:t>)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Порядок регистрации абитуриентов для участия в ЦТ и порядок проведения ЦТ устанавливаются Правительством Республики Беларусь.</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18. </w:t>
      </w:r>
      <w:proofErr w:type="gramStart"/>
      <w:r w:rsidRPr="007005AD">
        <w:rPr>
          <w:rFonts w:ascii="Times New Roman" w:hAnsi="Times New Roman" w:cs="Times New Roman"/>
          <w:sz w:val="28"/>
          <w:szCs w:val="28"/>
        </w:rPr>
        <w:t>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w:t>
      </w:r>
      <w:proofErr w:type="gramEnd"/>
      <w:r w:rsidRPr="007005AD">
        <w:rPr>
          <w:rFonts w:ascii="Times New Roman" w:hAnsi="Times New Roman" w:cs="Times New Roman"/>
          <w:sz w:val="28"/>
          <w:szCs w:val="28"/>
        </w:rPr>
        <w:t xml:space="preserve">", при </w:t>
      </w:r>
      <w:proofErr w:type="gramStart"/>
      <w:r w:rsidRPr="007005AD">
        <w:rPr>
          <w:rFonts w:ascii="Times New Roman" w:hAnsi="Times New Roman" w:cs="Times New Roman"/>
          <w:sz w:val="28"/>
          <w:szCs w:val="28"/>
        </w:rPr>
        <w:t>поступлении</w:t>
      </w:r>
      <w:proofErr w:type="gramEnd"/>
      <w:r w:rsidRPr="007005AD">
        <w:rPr>
          <w:rFonts w:ascii="Times New Roman" w:hAnsi="Times New Roman" w:cs="Times New Roman"/>
          <w:sz w:val="28"/>
          <w:szCs w:val="28"/>
        </w:rPr>
        <w:t xml:space="preserve">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28649D" w:rsidRPr="007005AD" w:rsidRDefault="006D5A72" w:rsidP="0028649D">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28649D" w:rsidRPr="007005AD">
          <w:rPr>
            <w:rFonts w:ascii="Times New Roman" w:hAnsi="Times New Roman" w:cs="Times New Roman"/>
            <w:sz w:val="28"/>
            <w:szCs w:val="28"/>
          </w:rPr>
          <w:t>Перечень</w:t>
        </w:r>
      </w:hyperlink>
      <w:r w:rsidR="0028649D" w:rsidRPr="007005AD">
        <w:rPr>
          <w:rFonts w:ascii="Times New Roman" w:hAnsi="Times New Roman" w:cs="Times New Roman"/>
          <w:sz w:val="28"/>
          <w:szCs w:val="28"/>
        </w:rPr>
        <w:t xml:space="preserve">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w:t>
      </w:r>
      <w:hyperlink w:anchor="Par509" w:history="1">
        <w:r w:rsidRPr="007005AD">
          <w:rPr>
            <w:rFonts w:ascii="Times New Roman" w:hAnsi="Times New Roman" w:cs="Times New Roman"/>
            <w:sz w:val="28"/>
            <w:szCs w:val="28"/>
          </w:rPr>
          <w:t>части пятой</w:t>
        </w:r>
      </w:hyperlink>
      <w:r w:rsidRPr="007005AD">
        <w:rPr>
          <w:rFonts w:ascii="Times New Roman" w:hAnsi="Times New Roman" w:cs="Times New Roman"/>
          <w:sz w:val="28"/>
          <w:szCs w:val="28"/>
        </w:rPr>
        <w:t xml:space="preserve">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 xml:space="preserve">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w:t>
      </w:r>
      <w:r w:rsidRPr="007005AD">
        <w:rPr>
          <w:rFonts w:ascii="Times New Roman" w:hAnsi="Times New Roman" w:cs="Times New Roman"/>
          <w:sz w:val="28"/>
          <w:szCs w:val="28"/>
        </w:rPr>
        <w:lastRenderedPageBreak/>
        <w:t>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7" w:name="Par509"/>
      <w:bookmarkEnd w:id="7"/>
      <w:proofErr w:type="gramStart"/>
      <w:r w:rsidRPr="007005AD">
        <w:rPr>
          <w:rFonts w:ascii="Times New Roman" w:hAnsi="Times New Roman" w:cs="Times New Roman"/>
          <w:sz w:val="28"/>
          <w:szCs w:val="28"/>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w:t>
      </w:r>
      <w:proofErr w:type="gramEnd"/>
      <w:r w:rsidRPr="007005AD">
        <w:rPr>
          <w:rFonts w:ascii="Times New Roman" w:hAnsi="Times New Roman" w:cs="Times New Roman"/>
          <w:sz w:val="28"/>
          <w:szCs w:val="28"/>
        </w:rPr>
        <w:t xml:space="preserve">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8" w:name="Par511"/>
      <w:bookmarkEnd w:id="8"/>
      <w:r w:rsidRPr="007005AD">
        <w:rPr>
          <w:rFonts w:ascii="Times New Roman" w:hAnsi="Times New Roman" w:cs="Times New Roman"/>
          <w:sz w:val="28"/>
          <w:szCs w:val="28"/>
        </w:rPr>
        <w:t xml:space="preserve">Абитуриенты, поступающие для получения среднего специального образования в соответствии с </w:t>
      </w:r>
      <w:hyperlink w:anchor="Par440" w:history="1">
        <w:r w:rsidRPr="007005AD">
          <w:rPr>
            <w:rFonts w:ascii="Times New Roman" w:hAnsi="Times New Roman" w:cs="Times New Roman"/>
            <w:sz w:val="28"/>
            <w:szCs w:val="28"/>
          </w:rPr>
          <w:t>пунктом 9</w:t>
        </w:r>
      </w:hyperlink>
      <w:r w:rsidRPr="007005AD">
        <w:rPr>
          <w:rFonts w:ascii="Times New Roman" w:hAnsi="Times New Roman" w:cs="Times New Roman"/>
          <w:sz w:val="28"/>
          <w:szCs w:val="28"/>
        </w:rPr>
        <w:t xml:space="preserve">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Абитуриенты имеют право сдавать профильные испытания на белорусском или русском языке (по выбору).</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19. </w:t>
      </w:r>
      <w:proofErr w:type="gramStart"/>
      <w:r w:rsidRPr="007005AD">
        <w:rPr>
          <w:rFonts w:ascii="Times New Roman" w:hAnsi="Times New Roman" w:cs="Times New Roman"/>
          <w:sz w:val="28"/>
          <w:szCs w:val="28"/>
        </w:rPr>
        <w:t>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w:t>
      </w:r>
      <w:proofErr w:type="gramEnd"/>
      <w:r w:rsidRPr="007005AD">
        <w:rPr>
          <w:rFonts w:ascii="Times New Roman" w:hAnsi="Times New Roman" w:cs="Times New Roman"/>
          <w:sz w:val="28"/>
          <w:szCs w:val="28"/>
        </w:rPr>
        <w:t xml:space="preserve">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w:t>
      </w:r>
      <w:r w:rsidRPr="007005AD">
        <w:rPr>
          <w:rFonts w:ascii="Times New Roman" w:hAnsi="Times New Roman" w:cs="Times New Roman"/>
          <w:sz w:val="28"/>
          <w:szCs w:val="28"/>
        </w:rPr>
        <w:lastRenderedPageBreak/>
        <w:t xml:space="preserve">образовательный процесс, проходят собеседование для принятия решения о зачислении. </w:t>
      </w:r>
      <w:hyperlink r:id="rId12" w:history="1">
        <w:r w:rsidRPr="007005AD">
          <w:rPr>
            <w:rFonts w:ascii="Times New Roman" w:hAnsi="Times New Roman" w:cs="Times New Roman"/>
            <w:sz w:val="28"/>
            <w:szCs w:val="28"/>
          </w:rPr>
          <w:t>Порядок</w:t>
        </w:r>
      </w:hyperlink>
      <w:r w:rsidRPr="007005AD">
        <w:rPr>
          <w:rFonts w:ascii="Times New Roman" w:hAnsi="Times New Roman" w:cs="Times New Roman"/>
          <w:sz w:val="28"/>
          <w:szCs w:val="28"/>
        </w:rPr>
        <w:t xml:space="preserve"> проведения собеседования устанавливается Министерством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 xml:space="preserve">Программы вступительных испытаний по специальностям для абитуриентов, поступающих в соответствии с </w:t>
      </w:r>
      <w:hyperlink w:anchor="Par509" w:history="1">
        <w:r w:rsidRPr="007005AD">
          <w:rPr>
            <w:rFonts w:ascii="Times New Roman" w:hAnsi="Times New Roman" w:cs="Times New Roman"/>
            <w:sz w:val="28"/>
            <w:szCs w:val="28"/>
          </w:rPr>
          <w:t>частями пятой</w:t>
        </w:r>
      </w:hyperlink>
      <w:r w:rsidRPr="007005AD">
        <w:rPr>
          <w:rFonts w:ascii="Times New Roman" w:hAnsi="Times New Roman" w:cs="Times New Roman"/>
          <w:sz w:val="28"/>
          <w:szCs w:val="28"/>
        </w:rPr>
        <w:t xml:space="preserve"> и </w:t>
      </w:r>
      <w:hyperlink w:anchor="Par511" w:history="1">
        <w:r w:rsidRPr="007005AD">
          <w:rPr>
            <w:rFonts w:ascii="Times New Roman" w:hAnsi="Times New Roman" w:cs="Times New Roman"/>
            <w:sz w:val="28"/>
            <w:szCs w:val="28"/>
          </w:rPr>
          <w:t>шестой пункта 18</w:t>
        </w:r>
      </w:hyperlink>
      <w:r w:rsidRPr="007005AD">
        <w:rPr>
          <w:rFonts w:ascii="Times New Roman" w:hAnsi="Times New Roman" w:cs="Times New Roman"/>
          <w:sz w:val="28"/>
          <w:szCs w:val="28"/>
        </w:rPr>
        <w:t xml:space="preserve">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При проведении ЦТ оценка знаний абитуриента осуществляется по стобалльной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шкале, утверждаемой Министерством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В случае</w:t>
      </w:r>
      <w:proofErr w:type="gramStart"/>
      <w:r w:rsidRPr="007005AD">
        <w:rPr>
          <w:rFonts w:ascii="Times New Roman" w:hAnsi="Times New Roman" w:cs="Times New Roman"/>
          <w:sz w:val="28"/>
          <w:szCs w:val="28"/>
        </w:rPr>
        <w:t>,</w:t>
      </w:r>
      <w:proofErr w:type="gramEnd"/>
      <w:r w:rsidRPr="007005AD">
        <w:rPr>
          <w:rFonts w:ascii="Times New Roman" w:hAnsi="Times New Roman" w:cs="Times New Roman"/>
          <w:sz w:val="28"/>
          <w:szCs w:val="28"/>
        </w:rPr>
        <w:t xml:space="preserve">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23. </w:t>
      </w:r>
      <w:proofErr w:type="gramStart"/>
      <w:r w:rsidRPr="007005AD">
        <w:rPr>
          <w:rFonts w:ascii="Times New Roman" w:hAnsi="Times New Roman" w:cs="Times New Roman"/>
          <w:sz w:val="28"/>
          <w:szCs w:val="28"/>
        </w:rPr>
        <w:t>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w:t>
      </w:r>
      <w:proofErr w:type="gramEnd"/>
      <w:r w:rsidRPr="007005AD">
        <w:rPr>
          <w:rFonts w:ascii="Times New Roman" w:hAnsi="Times New Roman" w:cs="Times New Roman"/>
          <w:sz w:val="28"/>
          <w:szCs w:val="28"/>
        </w:rPr>
        <w:t xml:space="preserve">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w:t>
      </w:r>
      <w:proofErr w:type="gramStart"/>
      <w:r w:rsidRPr="007005AD">
        <w:rPr>
          <w:rFonts w:ascii="Times New Roman" w:hAnsi="Times New Roman" w:cs="Times New Roman"/>
          <w:sz w:val="28"/>
          <w:szCs w:val="28"/>
        </w:rPr>
        <w:t>в</w:t>
      </w:r>
      <w:proofErr w:type="gramEnd"/>
      <w:r w:rsidRPr="007005AD">
        <w:rPr>
          <w:rFonts w:ascii="Times New Roman" w:hAnsi="Times New Roman" w:cs="Times New Roman"/>
          <w:sz w:val="28"/>
          <w:szCs w:val="28"/>
        </w:rPr>
        <w:t xml:space="preserve"> данном УССО не допускаются.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lastRenderedPageBreak/>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jc w:val="center"/>
        <w:outlineLvl w:val="1"/>
        <w:rPr>
          <w:rFonts w:ascii="Times New Roman" w:hAnsi="Times New Roman" w:cs="Times New Roman"/>
          <w:sz w:val="28"/>
          <w:szCs w:val="28"/>
        </w:rPr>
      </w:pPr>
      <w:r w:rsidRPr="007005AD">
        <w:rPr>
          <w:rFonts w:ascii="Times New Roman" w:hAnsi="Times New Roman" w:cs="Times New Roman"/>
          <w:b/>
          <w:bCs/>
          <w:sz w:val="28"/>
          <w:szCs w:val="28"/>
        </w:rPr>
        <w:t>ГЛАВА 4</w:t>
      </w:r>
    </w:p>
    <w:p w:rsidR="0028649D" w:rsidRPr="007005AD" w:rsidRDefault="0028649D" w:rsidP="0028649D">
      <w:pPr>
        <w:autoSpaceDE w:val="0"/>
        <w:autoSpaceDN w:val="0"/>
        <w:adjustRightInd w:val="0"/>
        <w:spacing w:after="0" w:line="240" w:lineRule="auto"/>
        <w:jc w:val="center"/>
        <w:rPr>
          <w:rFonts w:ascii="Times New Roman" w:hAnsi="Times New Roman" w:cs="Times New Roman"/>
          <w:sz w:val="28"/>
          <w:szCs w:val="28"/>
        </w:rPr>
      </w:pPr>
      <w:r w:rsidRPr="007005AD">
        <w:rPr>
          <w:rFonts w:ascii="Times New Roman" w:hAnsi="Times New Roman" w:cs="Times New Roman"/>
          <w:b/>
          <w:bCs/>
          <w:sz w:val="28"/>
          <w:szCs w:val="28"/>
        </w:rPr>
        <w:t>ЛИЦА, ИМЕЮЩИЕ ПРАВО НА ЛЬГОТЫ ПРИ ЗАЧИСЛЕНИИ В УССО</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9" w:name="Par532"/>
      <w:bookmarkEnd w:id="9"/>
      <w:r w:rsidRPr="007005AD">
        <w:rPr>
          <w:rFonts w:ascii="Times New Roman" w:hAnsi="Times New Roman" w:cs="Times New Roman"/>
          <w:sz w:val="28"/>
          <w:szCs w:val="28"/>
        </w:rPr>
        <w:t>24. Без вступительных испытаний зачисляются: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w:t>
      </w:r>
      <w:proofErr w:type="gramEnd"/>
      <w:r w:rsidRPr="007005AD">
        <w:rPr>
          <w:rFonts w:ascii="Times New Roman" w:hAnsi="Times New Roman" w:cs="Times New Roman"/>
          <w:sz w:val="28"/>
          <w:szCs w:val="28"/>
        </w:rPr>
        <w:t>, олимпиад по предметам культуры;</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0" w:name="Par537"/>
      <w:bookmarkEnd w:id="10"/>
      <w:r w:rsidRPr="007005AD">
        <w:rPr>
          <w:rFonts w:ascii="Times New Roman" w:hAnsi="Times New Roman" w:cs="Times New Roman"/>
          <w:sz w:val="28"/>
          <w:szCs w:val="28"/>
        </w:rPr>
        <w:t>участники (спортсмены) Олимпийских игр, а также лица, занявшие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1" w:name="Par539"/>
      <w:bookmarkEnd w:id="11"/>
      <w:proofErr w:type="gramStart"/>
      <w:r w:rsidRPr="007005AD">
        <w:rPr>
          <w:rFonts w:ascii="Times New Roman" w:hAnsi="Times New Roman" w:cs="Times New Roman"/>
          <w:sz w:val="28"/>
          <w:szCs w:val="28"/>
        </w:rPr>
        <w:t>участники (спортсмены) Олимпийских игр, а также лица, занявшие в год приема или в году, предшествующем году приема, 1 - 3-е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w:t>
      </w:r>
      <w:proofErr w:type="gramEnd"/>
      <w:r w:rsidRPr="007005AD">
        <w:rPr>
          <w:rFonts w:ascii="Times New Roman" w:hAnsi="Times New Roman" w:cs="Times New Roman"/>
          <w:sz w:val="28"/>
          <w:szCs w:val="28"/>
        </w:rPr>
        <w:t xml:space="preserve"> команды </w:t>
      </w:r>
      <w:proofErr w:type="gramStart"/>
      <w:r w:rsidRPr="007005AD">
        <w:rPr>
          <w:rFonts w:ascii="Times New Roman" w:hAnsi="Times New Roman" w:cs="Times New Roman"/>
          <w:sz w:val="28"/>
          <w:szCs w:val="28"/>
        </w:rPr>
        <w:t>Республики</w:t>
      </w:r>
      <w:proofErr w:type="gramEnd"/>
      <w:r w:rsidRPr="007005AD">
        <w:rPr>
          <w:rFonts w:ascii="Times New Roman" w:hAnsi="Times New Roman" w:cs="Times New Roman"/>
          <w:sz w:val="28"/>
          <w:szCs w:val="28"/>
        </w:rPr>
        <w:t xml:space="preserve"> Беларусь и </w:t>
      </w:r>
      <w:proofErr w:type="gramStart"/>
      <w:r w:rsidRPr="007005AD">
        <w:rPr>
          <w:rFonts w:ascii="Times New Roman" w:hAnsi="Times New Roman" w:cs="Times New Roman"/>
          <w:sz w:val="28"/>
          <w:szCs w:val="28"/>
        </w:rPr>
        <w:t>которые</w:t>
      </w:r>
      <w:proofErr w:type="gramEnd"/>
      <w:r w:rsidRPr="007005AD">
        <w:rPr>
          <w:rFonts w:ascii="Times New Roman" w:hAnsi="Times New Roman" w:cs="Times New Roman"/>
          <w:sz w:val="28"/>
          <w:szCs w:val="28"/>
        </w:rPr>
        <w:t xml:space="preserve"> включены в реестр видов спорта Республики Беларусь, при поступлении на специальность "Спортивно-педагогическая деятельность";</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w:t>
      </w:r>
      <w:proofErr w:type="spellStart"/>
      <w:r w:rsidRPr="007005AD">
        <w:rPr>
          <w:rFonts w:ascii="Times New Roman" w:hAnsi="Times New Roman" w:cs="Times New Roman"/>
          <w:sz w:val="28"/>
          <w:szCs w:val="28"/>
        </w:rPr>
        <w:t>Лаўрэат</w:t>
      </w:r>
      <w:proofErr w:type="spellEnd"/>
      <w:r w:rsidR="004205EE">
        <w:rPr>
          <w:rFonts w:ascii="Times New Roman" w:hAnsi="Times New Roman" w:cs="Times New Roman"/>
          <w:sz w:val="28"/>
          <w:szCs w:val="28"/>
        </w:rPr>
        <w:t xml:space="preserve"> </w:t>
      </w:r>
      <w:proofErr w:type="spellStart"/>
      <w:r w:rsidRPr="007005AD">
        <w:rPr>
          <w:rFonts w:ascii="Times New Roman" w:hAnsi="Times New Roman" w:cs="Times New Roman"/>
          <w:sz w:val="28"/>
          <w:szCs w:val="28"/>
        </w:rPr>
        <w:t>спецыяльнага</w:t>
      </w:r>
      <w:proofErr w:type="spellEnd"/>
      <w:r w:rsidRPr="007005AD">
        <w:rPr>
          <w:rFonts w:ascii="Times New Roman" w:hAnsi="Times New Roman" w:cs="Times New Roman"/>
          <w:sz w:val="28"/>
          <w:szCs w:val="28"/>
        </w:rPr>
        <w:t xml:space="preserve"> фонду </w:t>
      </w:r>
      <w:proofErr w:type="spellStart"/>
      <w:r w:rsidRPr="007005AD">
        <w:rPr>
          <w:rFonts w:ascii="Times New Roman" w:hAnsi="Times New Roman" w:cs="Times New Roman"/>
          <w:sz w:val="28"/>
          <w:szCs w:val="28"/>
        </w:rPr>
        <w:t>Прэзiдэнта</w:t>
      </w:r>
      <w:proofErr w:type="spellEnd"/>
      <w:r w:rsidR="004205EE">
        <w:rPr>
          <w:rFonts w:ascii="Times New Roman" w:hAnsi="Times New Roman" w:cs="Times New Roman"/>
          <w:sz w:val="28"/>
          <w:szCs w:val="28"/>
        </w:rPr>
        <w:t xml:space="preserve"> </w:t>
      </w:r>
      <w:proofErr w:type="spellStart"/>
      <w:r w:rsidRPr="007005AD">
        <w:rPr>
          <w:rFonts w:ascii="Times New Roman" w:hAnsi="Times New Roman" w:cs="Times New Roman"/>
          <w:sz w:val="28"/>
          <w:szCs w:val="28"/>
        </w:rPr>
        <w:lastRenderedPageBreak/>
        <w:t>Рэспублiкi</w:t>
      </w:r>
      <w:proofErr w:type="spellEnd"/>
      <w:r w:rsidRPr="007005AD">
        <w:rPr>
          <w:rFonts w:ascii="Times New Roman" w:hAnsi="Times New Roman" w:cs="Times New Roman"/>
          <w:sz w:val="28"/>
          <w:szCs w:val="28"/>
        </w:rPr>
        <w:t xml:space="preserve"> Беларусь па </w:t>
      </w:r>
      <w:proofErr w:type="spellStart"/>
      <w:r w:rsidRPr="007005AD">
        <w:rPr>
          <w:rFonts w:ascii="Times New Roman" w:hAnsi="Times New Roman" w:cs="Times New Roman"/>
          <w:sz w:val="28"/>
          <w:szCs w:val="28"/>
        </w:rPr>
        <w:t>падтрымцы</w:t>
      </w:r>
      <w:proofErr w:type="spellEnd"/>
      <w:r w:rsidR="004205EE">
        <w:rPr>
          <w:rFonts w:ascii="Times New Roman" w:hAnsi="Times New Roman" w:cs="Times New Roman"/>
          <w:sz w:val="28"/>
          <w:szCs w:val="28"/>
        </w:rPr>
        <w:t xml:space="preserve"> </w:t>
      </w:r>
      <w:proofErr w:type="spellStart"/>
      <w:r w:rsidRPr="007005AD">
        <w:rPr>
          <w:rFonts w:ascii="Times New Roman" w:hAnsi="Times New Roman" w:cs="Times New Roman"/>
          <w:sz w:val="28"/>
          <w:szCs w:val="28"/>
        </w:rPr>
        <w:t>таленавiтай</w:t>
      </w:r>
      <w:proofErr w:type="spellEnd"/>
      <w:r w:rsidR="004205EE">
        <w:rPr>
          <w:rFonts w:ascii="Times New Roman" w:hAnsi="Times New Roman" w:cs="Times New Roman"/>
          <w:sz w:val="28"/>
          <w:szCs w:val="28"/>
        </w:rPr>
        <w:t xml:space="preserve"> </w:t>
      </w:r>
      <w:proofErr w:type="spellStart"/>
      <w:r w:rsidRPr="007005AD">
        <w:rPr>
          <w:rFonts w:ascii="Times New Roman" w:hAnsi="Times New Roman" w:cs="Times New Roman"/>
          <w:sz w:val="28"/>
          <w:szCs w:val="28"/>
        </w:rPr>
        <w:t>моладзi</w:t>
      </w:r>
      <w:proofErr w:type="spellEnd"/>
      <w:r w:rsidRPr="007005AD">
        <w:rPr>
          <w:rFonts w:ascii="Times New Roman" w:hAnsi="Times New Roman" w:cs="Times New Roman"/>
          <w:sz w:val="28"/>
          <w:szCs w:val="28"/>
        </w:rPr>
        <w:t>" и (или) "</w:t>
      </w:r>
      <w:proofErr w:type="spellStart"/>
      <w:r w:rsidRPr="007005AD">
        <w:rPr>
          <w:rFonts w:ascii="Times New Roman" w:hAnsi="Times New Roman" w:cs="Times New Roman"/>
          <w:sz w:val="28"/>
          <w:szCs w:val="28"/>
        </w:rPr>
        <w:t>Лаўрэат</w:t>
      </w:r>
      <w:proofErr w:type="spellEnd"/>
      <w:r w:rsidR="004205EE">
        <w:rPr>
          <w:rFonts w:ascii="Times New Roman" w:hAnsi="Times New Roman" w:cs="Times New Roman"/>
          <w:sz w:val="28"/>
          <w:szCs w:val="28"/>
        </w:rPr>
        <w:t xml:space="preserve"> </w:t>
      </w:r>
      <w:proofErr w:type="spellStart"/>
      <w:r w:rsidRPr="007005AD">
        <w:rPr>
          <w:rFonts w:ascii="Times New Roman" w:hAnsi="Times New Roman" w:cs="Times New Roman"/>
          <w:sz w:val="28"/>
          <w:szCs w:val="28"/>
        </w:rPr>
        <w:t>спецыяльнага</w:t>
      </w:r>
      <w:proofErr w:type="spellEnd"/>
      <w:r w:rsidR="004205EE">
        <w:rPr>
          <w:rFonts w:ascii="Times New Roman" w:hAnsi="Times New Roman" w:cs="Times New Roman"/>
          <w:sz w:val="28"/>
          <w:szCs w:val="28"/>
        </w:rPr>
        <w:t xml:space="preserve"> </w:t>
      </w:r>
      <w:r w:rsidRPr="007005AD">
        <w:rPr>
          <w:rFonts w:ascii="Times New Roman" w:hAnsi="Times New Roman" w:cs="Times New Roman"/>
          <w:sz w:val="28"/>
          <w:szCs w:val="28"/>
        </w:rPr>
        <w:t xml:space="preserve">фонду </w:t>
      </w:r>
      <w:proofErr w:type="spellStart"/>
      <w:r w:rsidRPr="007005AD">
        <w:rPr>
          <w:rFonts w:ascii="Times New Roman" w:hAnsi="Times New Roman" w:cs="Times New Roman"/>
          <w:sz w:val="28"/>
          <w:szCs w:val="28"/>
        </w:rPr>
        <w:t>Прэзiдэнта</w:t>
      </w:r>
      <w:proofErr w:type="spellEnd"/>
      <w:r w:rsidR="004205EE">
        <w:rPr>
          <w:rFonts w:ascii="Times New Roman" w:hAnsi="Times New Roman" w:cs="Times New Roman"/>
          <w:sz w:val="28"/>
          <w:szCs w:val="28"/>
        </w:rPr>
        <w:t xml:space="preserve"> </w:t>
      </w:r>
      <w:proofErr w:type="spellStart"/>
      <w:r w:rsidRPr="007005AD">
        <w:rPr>
          <w:rFonts w:ascii="Times New Roman" w:hAnsi="Times New Roman" w:cs="Times New Roman"/>
          <w:sz w:val="28"/>
          <w:szCs w:val="28"/>
        </w:rPr>
        <w:t>Рэспублiкi</w:t>
      </w:r>
      <w:proofErr w:type="spellEnd"/>
      <w:r w:rsidRPr="007005AD">
        <w:rPr>
          <w:rFonts w:ascii="Times New Roman" w:hAnsi="Times New Roman" w:cs="Times New Roman"/>
          <w:sz w:val="28"/>
          <w:szCs w:val="28"/>
        </w:rPr>
        <w:t xml:space="preserve"> Беларусь па </w:t>
      </w:r>
      <w:proofErr w:type="spellStart"/>
      <w:r w:rsidRPr="007005AD">
        <w:rPr>
          <w:rFonts w:ascii="Times New Roman" w:hAnsi="Times New Roman" w:cs="Times New Roman"/>
          <w:sz w:val="28"/>
          <w:szCs w:val="28"/>
        </w:rPr>
        <w:t>сацыяльнай</w:t>
      </w:r>
      <w:proofErr w:type="spellEnd"/>
      <w:r w:rsidR="004205EE">
        <w:rPr>
          <w:rFonts w:ascii="Times New Roman" w:hAnsi="Times New Roman" w:cs="Times New Roman"/>
          <w:sz w:val="28"/>
          <w:szCs w:val="28"/>
        </w:rPr>
        <w:t xml:space="preserve"> </w:t>
      </w:r>
      <w:proofErr w:type="spellStart"/>
      <w:r w:rsidRPr="007005AD">
        <w:rPr>
          <w:rFonts w:ascii="Times New Roman" w:hAnsi="Times New Roman" w:cs="Times New Roman"/>
          <w:sz w:val="28"/>
          <w:szCs w:val="28"/>
        </w:rPr>
        <w:t>падтрымцы</w:t>
      </w:r>
      <w:proofErr w:type="spellEnd"/>
      <w:r w:rsidR="004205EE">
        <w:rPr>
          <w:rFonts w:ascii="Times New Roman" w:hAnsi="Times New Roman" w:cs="Times New Roman"/>
          <w:sz w:val="28"/>
          <w:szCs w:val="28"/>
        </w:rPr>
        <w:t xml:space="preserve"> </w:t>
      </w:r>
      <w:proofErr w:type="spellStart"/>
      <w:r w:rsidRPr="007005AD">
        <w:rPr>
          <w:rFonts w:ascii="Times New Roman" w:hAnsi="Times New Roman" w:cs="Times New Roman"/>
          <w:sz w:val="28"/>
          <w:szCs w:val="28"/>
        </w:rPr>
        <w:t>здольных</w:t>
      </w:r>
      <w:proofErr w:type="spellEnd"/>
      <w:r w:rsidR="004205EE">
        <w:rPr>
          <w:rFonts w:ascii="Times New Roman" w:hAnsi="Times New Roman" w:cs="Times New Roman"/>
          <w:sz w:val="28"/>
          <w:szCs w:val="28"/>
        </w:rPr>
        <w:t xml:space="preserve"> </w:t>
      </w:r>
      <w:proofErr w:type="spellStart"/>
      <w:r w:rsidRPr="007005AD">
        <w:rPr>
          <w:rFonts w:ascii="Times New Roman" w:hAnsi="Times New Roman" w:cs="Times New Roman"/>
          <w:sz w:val="28"/>
          <w:szCs w:val="28"/>
        </w:rPr>
        <w:t>навучэнцаў</w:t>
      </w:r>
      <w:proofErr w:type="spellEnd"/>
      <w:r w:rsidRPr="007005AD">
        <w:rPr>
          <w:rFonts w:ascii="Times New Roman" w:hAnsi="Times New Roman" w:cs="Times New Roman"/>
          <w:sz w:val="28"/>
          <w:szCs w:val="28"/>
        </w:rPr>
        <w:t xml:space="preserve"> </w:t>
      </w:r>
      <w:proofErr w:type="spellStart"/>
      <w:r w:rsidRPr="007005AD">
        <w:rPr>
          <w:rFonts w:ascii="Times New Roman" w:hAnsi="Times New Roman" w:cs="Times New Roman"/>
          <w:sz w:val="28"/>
          <w:szCs w:val="28"/>
        </w:rPr>
        <w:t>i</w:t>
      </w:r>
      <w:proofErr w:type="spellEnd"/>
      <w:r w:rsidRPr="007005AD">
        <w:rPr>
          <w:rFonts w:ascii="Times New Roman" w:hAnsi="Times New Roman" w:cs="Times New Roman"/>
          <w:sz w:val="28"/>
          <w:szCs w:val="28"/>
        </w:rPr>
        <w:t xml:space="preserve"> </w:t>
      </w:r>
      <w:proofErr w:type="spellStart"/>
      <w:r w:rsidRPr="007005AD">
        <w:rPr>
          <w:rFonts w:ascii="Times New Roman" w:hAnsi="Times New Roman" w:cs="Times New Roman"/>
          <w:sz w:val="28"/>
          <w:szCs w:val="28"/>
        </w:rPr>
        <w:t>студэнтаў</w:t>
      </w:r>
      <w:proofErr w:type="spellEnd"/>
      <w:r w:rsidRPr="007005AD">
        <w:rPr>
          <w:rFonts w:ascii="Times New Roman" w:hAnsi="Times New Roman" w:cs="Times New Roman"/>
          <w:sz w:val="28"/>
          <w:szCs w:val="28"/>
        </w:rPr>
        <w:t>" за творческие достижения в сфере культуры, соответствующие избранной специальности (направлению специальности), высокие достижения</w:t>
      </w:r>
      <w:proofErr w:type="gramEnd"/>
      <w:r w:rsidRPr="007005AD">
        <w:rPr>
          <w:rFonts w:ascii="Times New Roman" w:hAnsi="Times New Roman" w:cs="Times New Roman"/>
          <w:sz w:val="28"/>
          <w:szCs w:val="28"/>
        </w:rPr>
        <w:t xml:space="preserve"> в отдельных предметных областях, соответствующие избранному профилю (направлению)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2" w:name="Par545"/>
      <w:bookmarkEnd w:id="12"/>
      <w:r w:rsidRPr="007005AD">
        <w:rPr>
          <w:rFonts w:ascii="Times New Roman" w:hAnsi="Times New Roman" w:cs="Times New Roman"/>
          <w:sz w:val="28"/>
          <w:szCs w:val="28"/>
        </w:rP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3" w:name="Par548"/>
      <w:bookmarkEnd w:id="13"/>
      <w:r w:rsidRPr="007005AD">
        <w:rPr>
          <w:rFonts w:ascii="Times New Roman" w:hAnsi="Times New Roman" w:cs="Times New Roman"/>
          <w:sz w:val="28"/>
          <w:szCs w:val="28"/>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26. В случае</w:t>
      </w:r>
      <w:proofErr w:type="gramStart"/>
      <w:r w:rsidRPr="007005AD">
        <w:rPr>
          <w:rFonts w:ascii="Times New Roman" w:hAnsi="Times New Roman" w:cs="Times New Roman"/>
          <w:sz w:val="28"/>
          <w:szCs w:val="28"/>
        </w:rPr>
        <w:t>,</w:t>
      </w:r>
      <w:proofErr w:type="gramEnd"/>
      <w:r w:rsidRPr="007005AD">
        <w:rPr>
          <w:rFonts w:ascii="Times New Roman" w:hAnsi="Times New Roman" w:cs="Times New Roman"/>
          <w:sz w:val="28"/>
          <w:szCs w:val="28"/>
        </w:rPr>
        <w:t xml:space="preserve"> если перечисленные в </w:t>
      </w:r>
      <w:hyperlink w:anchor="Par532" w:history="1">
        <w:r w:rsidRPr="007005AD">
          <w:rPr>
            <w:rFonts w:ascii="Times New Roman" w:hAnsi="Times New Roman" w:cs="Times New Roman"/>
            <w:sz w:val="28"/>
            <w:szCs w:val="28"/>
          </w:rPr>
          <w:t>пунктах 24</w:t>
        </w:r>
      </w:hyperlink>
      <w:r w:rsidRPr="007005AD">
        <w:rPr>
          <w:rFonts w:ascii="Times New Roman" w:hAnsi="Times New Roman" w:cs="Times New Roman"/>
          <w:sz w:val="28"/>
          <w:szCs w:val="28"/>
        </w:rPr>
        <w:t xml:space="preserve"> и </w:t>
      </w:r>
      <w:hyperlink w:anchor="Par548" w:history="1">
        <w:r w:rsidRPr="007005AD">
          <w:rPr>
            <w:rFonts w:ascii="Times New Roman" w:hAnsi="Times New Roman" w:cs="Times New Roman"/>
            <w:sz w:val="28"/>
            <w:szCs w:val="28"/>
          </w:rPr>
          <w:t>25</w:t>
        </w:r>
      </w:hyperlink>
      <w:r w:rsidRPr="007005AD">
        <w:rPr>
          <w:rFonts w:ascii="Times New Roman" w:hAnsi="Times New Roman" w:cs="Times New Roman"/>
          <w:sz w:val="28"/>
          <w:szCs w:val="28"/>
        </w:rPr>
        <w:t xml:space="preserve"> настоящих Правил мероприятия в учебном году не проводились, абитуриентам засчитываются их результаты предыдущего учебного года.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4" w:name="Par551"/>
      <w:bookmarkEnd w:id="14"/>
      <w:r w:rsidRPr="007005AD">
        <w:rPr>
          <w:rFonts w:ascii="Times New Roman" w:hAnsi="Times New Roman" w:cs="Times New Roman"/>
          <w:sz w:val="28"/>
          <w:szCs w:val="28"/>
        </w:rPr>
        <w:lastRenderedPageBreak/>
        <w:t xml:space="preserve">27. </w:t>
      </w:r>
      <w:proofErr w:type="gramStart"/>
      <w:r w:rsidRPr="007005AD">
        <w:rPr>
          <w:rFonts w:ascii="Times New Roman" w:hAnsi="Times New Roman" w:cs="Times New Roman"/>
          <w:sz w:val="28"/>
          <w:szCs w:val="28"/>
        </w:rPr>
        <w:t>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w:t>
      </w:r>
      <w:proofErr w:type="gramEnd"/>
      <w:r w:rsidRPr="007005AD">
        <w:rPr>
          <w:rFonts w:ascii="Times New Roman" w:hAnsi="Times New Roman" w:cs="Times New Roman"/>
          <w:sz w:val="28"/>
          <w:szCs w:val="28"/>
        </w:rPr>
        <w:t xml:space="preserve">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w:t>
      </w:r>
      <w:hyperlink w:anchor="Par551" w:history="1">
        <w:r w:rsidRPr="007005AD">
          <w:rPr>
            <w:rFonts w:ascii="Times New Roman" w:hAnsi="Times New Roman" w:cs="Times New Roman"/>
            <w:sz w:val="28"/>
            <w:szCs w:val="28"/>
          </w:rPr>
          <w:t>части первой</w:t>
        </w:r>
      </w:hyperlink>
      <w:r w:rsidRPr="007005AD">
        <w:rPr>
          <w:rFonts w:ascii="Times New Roman" w:hAnsi="Times New Roman" w:cs="Times New Roman"/>
          <w:sz w:val="28"/>
          <w:szCs w:val="28"/>
        </w:rPr>
        <w:t xml:space="preserve"> настоящего пункта абитуриенты сдают все вступительные испытания.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5" w:name="Par553"/>
      <w:bookmarkEnd w:id="15"/>
      <w:r w:rsidRPr="007005AD">
        <w:rPr>
          <w:rFonts w:ascii="Times New Roman" w:hAnsi="Times New Roman" w:cs="Times New Roman"/>
          <w:sz w:val="28"/>
          <w:szCs w:val="28"/>
        </w:rPr>
        <w:t xml:space="preserve">28. </w:t>
      </w:r>
      <w:proofErr w:type="gramStart"/>
      <w:r w:rsidRPr="007005AD">
        <w:rPr>
          <w:rFonts w:ascii="Times New Roman" w:hAnsi="Times New Roman" w:cs="Times New Roman"/>
          <w:sz w:val="28"/>
          <w:szCs w:val="28"/>
        </w:rPr>
        <w:t xml:space="preserve">На места, оставшиеся после зачисления абитуриентов на основании </w:t>
      </w:r>
      <w:hyperlink w:anchor="Par532" w:history="1">
        <w:r w:rsidRPr="007005AD">
          <w:rPr>
            <w:rFonts w:ascii="Times New Roman" w:hAnsi="Times New Roman" w:cs="Times New Roman"/>
            <w:sz w:val="28"/>
            <w:szCs w:val="28"/>
          </w:rPr>
          <w:t>пункта 24</w:t>
        </w:r>
      </w:hyperlink>
      <w:r w:rsidRPr="007005AD">
        <w:rPr>
          <w:rFonts w:ascii="Times New Roman" w:hAnsi="Times New Roman" w:cs="Times New Roman"/>
          <w:sz w:val="28"/>
          <w:szCs w:val="28"/>
        </w:rPr>
        <w:t xml:space="preserve">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w:t>
      </w:r>
      <w:proofErr w:type="gramEnd"/>
      <w:r w:rsidRPr="007005AD">
        <w:rPr>
          <w:rFonts w:ascii="Times New Roman" w:hAnsi="Times New Roman" w:cs="Times New Roman"/>
          <w:sz w:val="28"/>
          <w:szCs w:val="28"/>
        </w:rPr>
        <w:t>, зачисляются: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дети-сироты и дети, оставшиеся без попечения родителей, а также лица из числа детей-сирот и детей, оставшихся без попечения родителей;</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6" w:name="Par558"/>
      <w:bookmarkEnd w:id="16"/>
      <w:proofErr w:type="gramStart"/>
      <w:r w:rsidRPr="007005AD">
        <w:rPr>
          <w:rFonts w:ascii="Times New Roman" w:hAnsi="Times New Roman" w:cs="Times New Roman"/>
          <w:sz w:val="28"/>
          <w:szCs w:val="28"/>
        </w:rPr>
        <w:t xml:space="preserve">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w:t>
      </w:r>
      <w:r w:rsidRPr="007005AD">
        <w:rPr>
          <w:rFonts w:ascii="Times New Roman" w:hAnsi="Times New Roman" w:cs="Times New Roman"/>
          <w:sz w:val="28"/>
          <w:szCs w:val="28"/>
        </w:rPr>
        <w:lastRenderedPageBreak/>
        <w:t>почетного караула при подготовке и проведении государственных</w:t>
      </w:r>
      <w:proofErr w:type="gramEnd"/>
      <w:r w:rsidRPr="007005AD">
        <w:rPr>
          <w:rFonts w:ascii="Times New Roman" w:hAnsi="Times New Roman" w:cs="Times New Roman"/>
          <w:sz w:val="28"/>
          <w:szCs w:val="28"/>
        </w:rPr>
        <w:t xml:space="preserve"> торжественных мероприятий, - в количестве до 10 процентов от контрольных цифр приема.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29. На места, оставшиеся после зачисления абитуриентов на основании </w:t>
      </w:r>
      <w:hyperlink w:anchor="Par532" w:history="1">
        <w:r w:rsidRPr="007005AD">
          <w:rPr>
            <w:rFonts w:ascii="Times New Roman" w:hAnsi="Times New Roman" w:cs="Times New Roman"/>
            <w:sz w:val="28"/>
            <w:szCs w:val="28"/>
          </w:rPr>
          <w:t>пунктов 24</w:t>
        </w:r>
      </w:hyperlink>
      <w:r w:rsidRPr="007005AD">
        <w:rPr>
          <w:rFonts w:ascii="Times New Roman" w:hAnsi="Times New Roman" w:cs="Times New Roman"/>
          <w:sz w:val="28"/>
          <w:szCs w:val="28"/>
        </w:rPr>
        <w:t xml:space="preserve"> и </w:t>
      </w:r>
      <w:hyperlink w:anchor="Par553" w:history="1">
        <w:r w:rsidRPr="007005AD">
          <w:rPr>
            <w:rFonts w:ascii="Times New Roman" w:hAnsi="Times New Roman" w:cs="Times New Roman"/>
            <w:sz w:val="28"/>
            <w:szCs w:val="28"/>
          </w:rPr>
          <w:t>28</w:t>
        </w:r>
      </w:hyperlink>
      <w:r w:rsidRPr="007005AD">
        <w:rPr>
          <w:rFonts w:ascii="Times New Roman" w:hAnsi="Times New Roman" w:cs="Times New Roman"/>
          <w:sz w:val="28"/>
          <w:szCs w:val="28"/>
        </w:rPr>
        <w:t xml:space="preserve"> настоящих Правил, зачисляются абитуриенты по конкурсу на основе общей суммы баллов.</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Преимущественное право на зачисление при равной общей сумме баллов в порядке перечисления имеют:</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7" w:name="Par565"/>
      <w:bookmarkEnd w:id="17"/>
      <w:r w:rsidRPr="007005AD">
        <w:rPr>
          <w:rFonts w:ascii="Times New Roman" w:hAnsi="Times New Roman" w:cs="Times New Roman"/>
          <w:sz w:val="28"/>
          <w:szCs w:val="28"/>
        </w:rPr>
        <w:t>лица, занявшие 1 - 3-е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bookmarkStart w:id="18" w:name="Par567"/>
      <w:bookmarkEnd w:id="18"/>
      <w:r w:rsidRPr="007005AD">
        <w:rPr>
          <w:rFonts w:ascii="Times New Roman" w:hAnsi="Times New Roman" w:cs="Times New Roman"/>
          <w:sz w:val="28"/>
          <w:szCs w:val="28"/>
        </w:rP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лица, указанные в </w:t>
      </w:r>
      <w:hyperlink w:anchor="Par553" w:history="1">
        <w:r w:rsidRPr="007005AD">
          <w:rPr>
            <w:rFonts w:ascii="Times New Roman" w:hAnsi="Times New Roman" w:cs="Times New Roman"/>
            <w:sz w:val="28"/>
            <w:szCs w:val="28"/>
          </w:rPr>
          <w:t>пункте 28</w:t>
        </w:r>
      </w:hyperlink>
      <w:r w:rsidRPr="007005AD">
        <w:rPr>
          <w:rFonts w:ascii="Times New Roman" w:hAnsi="Times New Roman" w:cs="Times New Roman"/>
          <w:sz w:val="28"/>
          <w:szCs w:val="28"/>
        </w:rPr>
        <w:t xml:space="preserve"> настоящих Правил, если они поступают </w:t>
      </w:r>
      <w:proofErr w:type="gramStart"/>
      <w:r w:rsidRPr="007005AD">
        <w:rPr>
          <w:rFonts w:ascii="Times New Roman" w:hAnsi="Times New Roman" w:cs="Times New Roman"/>
          <w:sz w:val="28"/>
          <w:szCs w:val="28"/>
        </w:rPr>
        <w:t>на</w:t>
      </w:r>
      <w:proofErr w:type="gramEnd"/>
      <w:r w:rsidRPr="007005AD">
        <w:rPr>
          <w:rFonts w:ascii="Times New Roman" w:hAnsi="Times New Roman" w:cs="Times New Roman"/>
          <w:sz w:val="28"/>
          <w:szCs w:val="28"/>
        </w:rPr>
        <w:t xml:space="preserve">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w:t>
      </w:r>
      <w:proofErr w:type="gramStart"/>
      <w:r w:rsidRPr="007005AD">
        <w:rPr>
          <w:rFonts w:ascii="Times New Roman" w:hAnsi="Times New Roman" w:cs="Times New Roman"/>
          <w:sz w:val="28"/>
          <w:szCs w:val="28"/>
        </w:rPr>
        <w:t>обучение по</w:t>
      </w:r>
      <w:proofErr w:type="gramEnd"/>
      <w:r w:rsidRPr="007005AD">
        <w:rPr>
          <w:rFonts w:ascii="Times New Roman" w:hAnsi="Times New Roman" w:cs="Times New Roman"/>
          <w:sz w:val="28"/>
          <w:szCs w:val="28"/>
        </w:rPr>
        <w:t xml:space="preserve"> избранной специальности (направлению специальности);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lastRenderedPageBreak/>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лица, имеющие льготы в соответствии с </w:t>
      </w:r>
      <w:hyperlink r:id="rId13" w:history="1">
        <w:r w:rsidRPr="007005AD">
          <w:rPr>
            <w:rFonts w:ascii="Times New Roman" w:hAnsi="Times New Roman" w:cs="Times New Roman"/>
            <w:sz w:val="28"/>
            <w:szCs w:val="28"/>
          </w:rPr>
          <w:t>пунктом 7 статьи 18</w:t>
        </w:r>
      </w:hyperlink>
      <w:r w:rsidRPr="007005AD">
        <w:rPr>
          <w:rFonts w:ascii="Times New Roman" w:hAnsi="Times New Roman" w:cs="Times New Roman"/>
          <w:sz w:val="28"/>
          <w:szCs w:val="28"/>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инвалиды III группы;</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лица, имеющие льготы в соответствии со </w:t>
      </w:r>
      <w:hyperlink r:id="rId14" w:history="1">
        <w:r w:rsidRPr="007005AD">
          <w:rPr>
            <w:rFonts w:ascii="Times New Roman" w:hAnsi="Times New Roman" w:cs="Times New Roman"/>
            <w:sz w:val="28"/>
            <w:szCs w:val="28"/>
          </w:rPr>
          <w:t>статьями 19</w:t>
        </w:r>
      </w:hyperlink>
      <w:r w:rsidRPr="007005AD">
        <w:rPr>
          <w:rFonts w:ascii="Times New Roman" w:hAnsi="Times New Roman" w:cs="Times New Roman"/>
          <w:sz w:val="28"/>
          <w:szCs w:val="28"/>
        </w:rPr>
        <w:t xml:space="preserve"> - </w:t>
      </w:r>
      <w:hyperlink r:id="rId15" w:history="1">
        <w:r w:rsidRPr="007005AD">
          <w:rPr>
            <w:rFonts w:ascii="Times New Roman" w:hAnsi="Times New Roman" w:cs="Times New Roman"/>
            <w:sz w:val="28"/>
            <w:szCs w:val="28"/>
          </w:rPr>
          <w:t>23</w:t>
        </w:r>
      </w:hyperlink>
      <w:r w:rsidRPr="007005AD">
        <w:rPr>
          <w:rFonts w:ascii="Times New Roman" w:hAnsi="Times New Roman" w:cs="Times New Roman"/>
          <w:sz w:val="28"/>
          <w:szCs w:val="28"/>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абитуриенты из многодетных семей;</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лица, имеющие рекомендации воинских частей (прапорщики, солдаты и сержанты, проходящие службу по контракту; </w:t>
      </w:r>
      <w:proofErr w:type="gramStart"/>
      <w:r w:rsidRPr="007005AD">
        <w:rPr>
          <w:rFonts w:ascii="Times New Roman" w:hAnsi="Times New Roman" w:cs="Times New Roman"/>
          <w:sz w:val="28"/>
          <w:szCs w:val="28"/>
        </w:rPr>
        <w:t>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w:t>
      </w:r>
      <w:proofErr w:type="gramEnd"/>
      <w:r w:rsidRPr="007005AD">
        <w:rPr>
          <w:rFonts w:ascii="Times New Roman" w:hAnsi="Times New Roman" w:cs="Times New Roman"/>
          <w:sz w:val="28"/>
          <w:szCs w:val="28"/>
        </w:rPr>
        <w:t xml:space="preserve"> и подразделений по чрезвычайным ситуациям;</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победители третьего (областного, Минского городского) этапа республиканской олимпиады по учебным предметам, проведенной в учебном году;</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абитуриенты, получившие более высокий балл по профильному испытанию;</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абитуриенты, имеющие в документе об образовании более высокий балл по учебному предмету, соответствующему профильному испытанию;</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абитуриенты, имеющие в документе об образовании более высокий балл по учебным предметам "Русский язык", "Белорусский язык";</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абитуриенты, имеющие более высокий средний балл документа об образовании, точность которого определяется не ниже десятых долей единицы.</w:t>
      </w:r>
    </w:p>
    <w:p w:rsidR="0028649D" w:rsidRPr="007005AD" w:rsidRDefault="0028649D" w:rsidP="0028649D">
      <w:pPr>
        <w:autoSpaceDE w:val="0"/>
        <w:autoSpaceDN w:val="0"/>
        <w:adjustRightInd w:val="0"/>
        <w:spacing w:after="0" w:line="240" w:lineRule="auto"/>
        <w:jc w:val="both"/>
        <w:rPr>
          <w:rFonts w:ascii="Times New Roman" w:hAnsi="Times New Roman" w:cs="Times New Roman"/>
          <w:sz w:val="28"/>
          <w:szCs w:val="28"/>
        </w:rPr>
      </w:pPr>
      <w:r w:rsidRPr="007005AD">
        <w:rPr>
          <w:rFonts w:ascii="Times New Roman" w:hAnsi="Times New Roman" w:cs="Times New Roman"/>
          <w:sz w:val="28"/>
          <w:szCs w:val="28"/>
        </w:rPr>
        <w:t xml:space="preserve">(абзац введен </w:t>
      </w:r>
      <w:hyperlink r:id="rId16" w:history="1">
        <w:r w:rsidRPr="007005AD">
          <w:rPr>
            <w:rFonts w:ascii="Times New Roman" w:hAnsi="Times New Roman" w:cs="Times New Roman"/>
            <w:sz w:val="28"/>
            <w:szCs w:val="28"/>
          </w:rPr>
          <w:t>Указом</w:t>
        </w:r>
      </w:hyperlink>
      <w:r w:rsidRPr="007005AD">
        <w:rPr>
          <w:rFonts w:ascii="Times New Roman" w:hAnsi="Times New Roman" w:cs="Times New Roman"/>
          <w:sz w:val="28"/>
          <w:szCs w:val="28"/>
        </w:rPr>
        <w:t xml:space="preserve"> Президента Республики Беларусь от 09.01.2017 N 4)</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jc w:val="center"/>
        <w:outlineLvl w:val="1"/>
        <w:rPr>
          <w:rFonts w:ascii="Times New Roman" w:hAnsi="Times New Roman" w:cs="Times New Roman"/>
          <w:sz w:val="28"/>
          <w:szCs w:val="28"/>
        </w:rPr>
      </w:pPr>
      <w:r w:rsidRPr="007005AD">
        <w:rPr>
          <w:rFonts w:ascii="Times New Roman" w:hAnsi="Times New Roman" w:cs="Times New Roman"/>
          <w:b/>
          <w:bCs/>
          <w:sz w:val="28"/>
          <w:szCs w:val="28"/>
        </w:rPr>
        <w:lastRenderedPageBreak/>
        <w:t>ГЛАВА 5</w:t>
      </w:r>
    </w:p>
    <w:p w:rsidR="0028649D" w:rsidRPr="007005AD" w:rsidRDefault="0028649D" w:rsidP="0028649D">
      <w:pPr>
        <w:autoSpaceDE w:val="0"/>
        <w:autoSpaceDN w:val="0"/>
        <w:adjustRightInd w:val="0"/>
        <w:spacing w:after="0" w:line="240" w:lineRule="auto"/>
        <w:jc w:val="center"/>
        <w:rPr>
          <w:rFonts w:ascii="Times New Roman" w:hAnsi="Times New Roman" w:cs="Times New Roman"/>
          <w:sz w:val="28"/>
          <w:szCs w:val="28"/>
        </w:rPr>
      </w:pPr>
      <w:r w:rsidRPr="007005AD">
        <w:rPr>
          <w:rFonts w:ascii="Times New Roman" w:hAnsi="Times New Roman" w:cs="Times New Roman"/>
          <w:b/>
          <w:bCs/>
          <w:sz w:val="28"/>
          <w:szCs w:val="28"/>
        </w:rPr>
        <w:t>ПОРЯДОК ЗАЧИСЛЕНИЯ АБИТУРИЕНТОВ</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30. </w:t>
      </w:r>
      <w:hyperlink r:id="rId17" w:history="1">
        <w:r w:rsidRPr="007005AD">
          <w:rPr>
            <w:rFonts w:ascii="Times New Roman" w:hAnsi="Times New Roman" w:cs="Times New Roman"/>
            <w:sz w:val="28"/>
            <w:szCs w:val="28"/>
          </w:rPr>
          <w:t>Сроки</w:t>
        </w:r>
      </w:hyperlink>
      <w:r w:rsidRPr="007005AD">
        <w:rPr>
          <w:rFonts w:ascii="Times New Roman" w:hAnsi="Times New Roman" w:cs="Times New Roman"/>
          <w:sz w:val="28"/>
          <w:szCs w:val="28"/>
        </w:rPr>
        <w:t xml:space="preserve"> зачисления абитуриентов определяются Министерством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w:t>
      </w:r>
      <w:proofErr w:type="gramStart"/>
      <w:r w:rsidRPr="007005AD">
        <w:rPr>
          <w:rFonts w:ascii="Times New Roman" w:hAnsi="Times New Roman" w:cs="Times New Roman"/>
          <w:sz w:val="28"/>
          <w:szCs w:val="28"/>
        </w:rPr>
        <w:t>образования</w:t>
      </w:r>
      <w:proofErr w:type="gramEnd"/>
      <w:r w:rsidRPr="007005AD">
        <w:rPr>
          <w:rFonts w:ascii="Times New Roman" w:hAnsi="Times New Roman" w:cs="Times New Roman"/>
          <w:sz w:val="28"/>
          <w:szCs w:val="28"/>
        </w:rPr>
        <w:t xml:space="preserve"> на специальности, по которым необходимо сдавать вступительное испытание по специальности;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w:t>
      </w:r>
      <w:proofErr w:type="gramStart"/>
      <w:r w:rsidRPr="007005AD">
        <w:rPr>
          <w:rFonts w:ascii="Times New Roman" w:hAnsi="Times New Roman" w:cs="Times New Roman"/>
          <w:sz w:val="28"/>
          <w:szCs w:val="28"/>
        </w:rPr>
        <w:t>образования</w:t>
      </w:r>
      <w:proofErr w:type="gramEnd"/>
      <w:r w:rsidRPr="007005AD">
        <w:rPr>
          <w:rFonts w:ascii="Times New Roman" w:hAnsi="Times New Roman" w:cs="Times New Roman"/>
          <w:sz w:val="28"/>
          <w:szCs w:val="28"/>
        </w:rPr>
        <w:t xml:space="preserve"> на специальности, по которым необходимо сдавать вступительное испытание по специальности;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ar641" w:history="1">
        <w:r w:rsidRPr="007005AD">
          <w:rPr>
            <w:rFonts w:ascii="Times New Roman" w:hAnsi="Times New Roman" w:cs="Times New Roman"/>
            <w:sz w:val="28"/>
            <w:szCs w:val="28"/>
          </w:rPr>
          <w:t>приложению</w:t>
        </w:r>
      </w:hyperlink>
      <w:r w:rsidRPr="007005AD">
        <w:rPr>
          <w:rFonts w:ascii="Times New Roman" w:hAnsi="Times New Roman" w:cs="Times New Roman"/>
          <w:sz w:val="28"/>
          <w:szCs w:val="28"/>
        </w:rPr>
        <w:t>.</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32. Зачисление в УССО на специальности профиля образования "Искусство и дизайн", группы специальностей "Эстетическое развитие"; специальности </w:t>
      </w:r>
      <w:r w:rsidRPr="007005AD">
        <w:rPr>
          <w:rFonts w:ascii="Times New Roman" w:hAnsi="Times New Roman" w:cs="Times New Roman"/>
          <w:sz w:val="28"/>
          <w:szCs w:val="28"/>
        </w:rPr>
        <w:lastRenderedPageBreak/>
        <w:t>"Музыковедение",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абитуриенты, которые сдали вступительное испытание по специальности в </w:t>
      </w:r>
      <w:proofErr w:type="gramStart"/>
      <w:r w:rsidRPr="007005AD">
        <w:rPr>
          <w:rFonts w:ascii="Times New Roman" w:hAnsi="Times New Roman" w:cs="Times New Roman"/>
          <w:sz w:val="28"/>
          <w:szCs w:val="28"/>
        </w:rPr>
        <w:t>данном</w:t>
      </w:r>
      <w:proofErr w:type="gramEnd"/>
      <w:r w:rsidRPr="007005AD">
        <w:rPr>
          <w:rFonts w:ascii="Times New Roman" w:hAnsi="Times New Roman" w:cs="Times New Roman"/>
          <w:sz w:val="28"/>
          <w:szCs w:val="28"/>
        </w:rPr>
        <w:t xml:space="preserve"> УССО;</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абитуриенты, которые сдали вступительное испытание по специальности </w:t>
      </w:r>
      <w:proofErr w:type="gramStart"/>
      <w:r w:rsidRPr="007005AD">
        <w:rPr>
          <w:rFonts w:ascii="Times New Roman" w:hAnsi="Times New Roman" w:cs="Times New Roman"/>
          <w:sz w:val="28"/>
          <w:szCs w:val="28"/>
        </w:rPr>
        <w:t>в</w:t>
      </w:r>
      <w:proofErr w:type="gramEnd"/>
      <w:r w:rsidRPr="007005AD">
        <w:rPr>
          <w:rFonts w:ascii="Times New Roman" w:hAnsi="Times New Roman" w:cs="Times New Roman"/>
          <w:sz w:val="28"/>
          <w:szCs w:val="28"/>
        </w:rPr>
        <w:t xml:space="preserve"> другом УССО.</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34. </w:t>
      </w:r>
      <w:proofErr w:type="gramStart"/>
      <w:r w:rsidRPr="007005AD">
        <w:rPr>
          <w:rFonts w:ascii="Times New Roman" w:hAnsi="Times New Roman" w:cs="Times New Roman"/>
          <w:sz w:val="28"/>
          <w:szCs w:val="28"/>
        </w:rPr>
        <w:t>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w:t>
      </w:r>
      <w:proofErr w:type="gramEnd"/>
      <w:r w:rsidRPr="007005AD">
        <w:rPr>
          <w:rFonts w:ascii="Times New Roman" w:hAnsi="Times New Roman" w:cs="Times New Roman"/>
          <w:sz w:val="28"/>
          <w:szCs w:val="28"/>
        </w:rPr>
        <w:t xml:space="preserve"> каждого государственного органа.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35. </w:t>
      </w:r>
      <w:proofErr w:type="gramStart"/>
      <w:r w:rsidRPr="007005AD">
        <w:rPr>
          <w:rFonts w:ascii="Times New Roman" w:hAnsi="Times New Roman" w:cs="Times New Roman"/>
          <w:sz w:val="28"/>
          <w:szCs w:val="28"/>
        </w:rPr>
        <w:t>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w:t>
      </w:r>
      <w:proofErr w:type="gramEnd"/>
      <w:r w:rsidRPr="007005AD">
        <w:rPr>
          <w:rFonts w:ascii="Times New Roman" w:hAnsi="Times New Roman" w:cs="Times New Roman"/>
          <w:sz w:val="28"/>
          <w:szCs w:val="28"/>
        </w:rPr>
        <w:t xml:space="preserve"> и </w:t>
      </w:r>
      <w:proofErr w:type="gramStart"/>
      <w:r w:rsidRPr="007005AD">
        <w:rPr>
          <w:rFonts w:ascii="Times New Roman" w:hAnsi="Times New Roman" w:cs="Times New Roman"/>
          <w:sz w:val="28"/>
          <w:szCs w:val="28"/>
        </w:rPr>
        <w:t>имеющие</w:t>
      </w:r>
      <w:proofErr w:type="gramEnd"/>
      <w:r w:rsidRPr="007005AD">
        <w:rPr>
          <w:rFonts w:ascii="Times New Roman" w:hAnsi="Times New Roman" w:cs="Times New Roman"/>
          <w:sz w:val="28"/>
          <w:szCs w:val="28"/>
        </w:rPr>
        <w:t xml:space="preserve"> в документе об образовании отметку не ниже 4 (четырех) баллов по учебному предмету, соответствующему профильному испытанию.</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Абитуриенты, поступающие на специальности профиля образования "Искусство и дизайн", группы специальностей "Эстетическое развитие"; </w:t>
      </w:r>
      <w:proofErr w:type="gramStart"/>
      <w:r w:rsidRPr="007005AD">
        <w:rPr>
          <w:rFonts w:ascii="Times New Roman" w:hAnsi="Times New Roman" w:cs="Times New Roman"/>
          <w:sz w:val="28"/>
          <w:szCs w:val="28"/>
        </w:rPr>
        <w:t>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w:t>
      </w:r>
      <w:proofErr w:type="gramEnd"/>
      <w:r w:rsidRPr="007005AD">
        <w:rPr>
          <w:rFonts w:ascii="Times New Roman" w:hAnsi="Times New Roman" w:cs="Times New Roman"/>
          <w:sz w:val="28"/>
          <w:szCs w:val="28"/>
        </w:rPr>
        <w:t xml:space="preserve"> и среднего балла документа об образовании.</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36. Абитуриенты, которые положительно сдали вступительные испытания в государственное УССО, но не прошли по конкурсу на получение среднего </w:t>
      </w:r>
      <w:r w:rsidRPr="007005AD">
        <w:rPr>
          <w:rFonts w:ascii="Times New Roman" w:hAnsi="Times New Roman" w:cs="Times New Roman"/>
          <w:sz w:val="28"/>
          <w:szCs w:val="28"/>
        </w:rPr>
        <w:lastRenderedPageBreak/>
        <w:t>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 xml:space="preserve">37. </w:t>
      </w:r>
      <w:proofErr w:type="gramStart"/>
      <w:r w:rsidRPr="007005AD">
        <w:rPr>
          <w:rFonts w:ascii="Times New Roman" w:hAnsi="Times New Roman" w:cs="Times New Roman"/>
          <w:sz w:val="28"/>
          <w:szCs w:val="28"/>
        </w:rPr>
        <w:t>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w:t>
      </w:r>
      <w:proofErr w:type="gramEnd"/>
      <w:r w:rsidRPr="007005AD">
        <w:rPr>
          <w:rFonts w:ascii="Times New Roman" w:hAnsi="Times New Roman" w:cs="Times New Roman"/>
          <w:sz w:val="28"/>
          <w:szCs w:val="28"/>
        </w:rPr>
        <w:t xml:space="preserve"> Сроки информирования абитуриентов о наличии вакантных ме</w:t>
      </w:r>
      <w:proofErr w:type="gramStart"/>
      <w:r w:rsidRPr="007005AD">
        <w:rPr>
          <w:rFonts w:ascii="Times New Roman" w:hAnsi="Times New Roman" w:cs="Times New Roman"/>
          <w:sz w:val="28"/>
          <w:szCs w:val="28"/>
        </w:rPr>
        <w:t>ст в гр</w:t>
      </w:r>
      <w:proofErr w:type="gramEnd"/>
      <w:r w:rsidRPr="007005AD">
        <w:rPr>
          <w:rFonts w:ascii="Times New Roman" w:hAnsi="Times New Roman" w:cs="Times New Roman"/>
          <w:sz w:val="28"/>
          <w:szCs w:val="28"/>
        </w:rPr>
        <w:t>уппах, сформированных на основе общего базового образования в году, предшествующем году приема, устанавливаются Министерством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5AD">
        <w:rPr>
          <w:rFonts w:ascii="Times New Roman" w:hAnsi="Times New Roman" w:cs="Times New Roman"/>
          <w:sz w:val="28"/>
          <w:szCs w:val="28"/>
        </w:rP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roofErr w:type="gramEnd"/>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126EB2" w:rsidRPr="007005AD" w:rsidRDefault="00126EB2"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jc w:val="center"/>
        <w:outlineLvl w:val="1"/>
        <w:rPr>
          <w:rFonts w:ascii="Times New Roman" w:hAnsi="Times New Roman" w:cs="Times New Roman"/>
          <w:sz w:val="28"/>
          <w:szCs w:val="28"/>
        </w:rPr>
      </w:pPr>
      <w:r w:rsidRPr="007005AD">
        <w:rPr>
          <w:rFonts w:ascii="Times New Roman" w:hAnsi="Times New Roman" w:cs="Times New Roman"/>
          <w:b/>
          <w:bCs/>
          <w:sz w:val="28"/>
          <w:szCs w:val="28"/>
        </w:rPr>
        <w:t>ГЛАВА 6</w:t>
      </w:r>
    </w:p>
    <w:p w:rsidR="0028649D" w:rsidRPr="007005AD" w:rsidRDefault="0028649D" w:rsidP="0028649D">
      <w:pPr>
        <w:autoSpaceDE w:val="0"/>
        <w:autoSpaceDN w:val="0"/>
        <w:adjustRightInd w:val="0"/>
        <w:spacing w:after="0" w:line="240" w:lineRule="auto"/>
        <w:jc w:val="center"/>
        <w:rPr>
          <w:rFonts w:ascii="Times New Roman" w:hAnsi="Times New Roman" w:cs="Times New Roman"/>
          <w:sz w:val="28"/>
          <w:szCs w:val="28"/>
        </w:rPr>
      </w:pPr>
      <w:r w:rsidRPr="007005AD">
        <w:rPr>
          <w:rFonts w:ascii="Times New Roman" w:hAnsi="Times New Roman" w:cs="Times New Roman"/>
          <w:b/>
          <w:bCs/>
          <w:sz w:val="28"/>
          <w:szCs w:val="28"/>
        </w:rPr>
        <w:t>ЗАКЛЮЧИТЕЛЬНЫЕ ПОЛОЖЕНИЯ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38. В случае</w:t>
      </w:r>
      <w:proofErr w:type="gramStart"/>
      <w:r w:rsidRPr="007005AD">
        <w:rPr>
          <w:rFonts w:ascii="Times New Roman" w:hAnsi="Times New Roman" w:cs="Times New Roman"/>
          <w:sz w:val="28"/>
          <w:szCs w:val="28"/>
        </w:rPr>
        <w:t>,</w:t>
      </w:r>
      <w:proofErr w:type="gramEnd"/>
      <w:r w:rsidRPr="007005AD">
        <w:rPr>
          <w:rFonts w:ascii="Times New Roman" w:hAnsi="Times New Roman" w:cs="Times New Roman"/>
          <w:sz w:val="28"/>
          <w:szCs w:val="28"/>
        </w:rPr>
        <w:t xml:space="preserve">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w:t>
      </w:r>
      <w:r w:rsidRPr="007005AD">
        <w:rPr>
          <w:rFonts w:ascii="Times New Roman" w:hAnsi="Times New Roman" w:cs="Times New Roman"/>
          <w:sz w:val="28"/>
          <w:szCs w:val="28"/>
        </w:rPr>
        <w:lastRenderedPageBreak/>
        <w:t>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r w:rsidRPr="007005AD">
        <w:rPr>
          <w:rFonts w:ascii="Times New Roman" w:hAnsi="Times New Roman" w:cs="Times New Roman"/>
          <w:sz w:val="28"/>
          <w:szCs w:val="28"/>
        </w:rPr>
        <w:t>40. Вопросы приема в УССО, не определенные в настоящих Правилах, решаются учреждениями образования в соответствии с законодательством.</w:t>
      </w:r>
    </w:p>
    <w:p w:rsidR="008F6274" w:rsidRPr="007005AD" w:rsidRDefault="008F6274" w:rsidP="0028649D">
      <w:pPr>
        <w:autoSpaceDE w:val="0"/>
        <w:autoSpaceDN w:val="0"/>
        <w:adjustRightInd w:val="0"/>
        <w:spacing w:after="0" w:line="240" w:lineRule="auto"/>
        <w:ind w:firstLine="540"/>
        <w:jc w:val="both"/>
        <w:rPr>
          <w:rFonts w:ascii="Times New Roman" w:hAnsi="Times New Roman" w:cs="Times New Roman"/>
          <w:sz w:val="28"/>
          <w:szCs w:val="28"/>
        </w:rPr>
      </w:pPr>
    </w:p>
    <w:p w:rsidR="00126EB2" w:rsidRPr="007005AD" w:rsidRDefault="00126EB2" w:rsidP="0028649D">
      <w:pPr>
        <w:autoSpaceDE w:val="0"/>
        <w:autoSpaceDN w:val="0"/>
        <w:adjustRightInd w:val="0"/>
        <w:spacing w:after="0" w:line="240" w:lineRule="auto"/>
        <w:jc w:val="right"/>
        <w:outlineLvl w:val="1"/>
        <w:rPr>
          <w:rFonts w:ascii="Times New Roman" w:hAnsi="Times New Roman" w:cs="Times New Roman"/>
          <w:sz w:val="28"/>
          <w:szCs w:val="28"/>
        </w:rPr>
      </w:pPr>
      <w:bookmarkStart w:id="19" w:name="_GoBack"/>
      <w:bookmarkEnd w:id="19"/>
    </w:p>
    <w:p w:rsidR="008A0D8F" w:rsidRDefault="008A0D8F" w:rsidP="0028649D">
      <w:pPr>
        <w:autoSpaceDE w:val="0"/>
        <w:autoSpaceDN w:val="0"/>
        <w:adjustRightInd w:val="0"/>
        <w:spacing w:after="0" w:line="240" w:lineRule="auto"/>
        <w:jc w:val="right"/>
        <w:outlineLvl w:val="1"/>
        <w:rPr>
          <w:rFonts w:ascii="Times New Roman" w:hAnsi="Times New Roman" w:cs="Times New Roman"/>
          <w:sz w:val="28"/>
          <w:szCs w:val="28"/>
        </w:rPr>
      </w:pPr>
    </w:p>
    <w:p w:rsidR="008A0D8F" w:rsidRDefault="008A0D8F" w:rsidP="0028649D">
      <w:pPr>
        <w:autoSpaceDE w:val="0"/>
        <w:autoSpaceDN w:val="0"/>
        <w:adjustRightInd w:val="0"/>
        <w:spacing w:after="0" w:line="240" w:lineRule="auto"/>
        <w:jc w:val="right"/>
        <w:outlineLvl w:val="1"/>
        <w:rPr>
          <w:rFonts w:ascii="Times New Roman" w:hAnsi="Times New Roman" w:cs="Times New Roman"/>
          <w:sz w:val="28"/>
          <w:szCs w:val="28"/>
        </w:rPr>
      </w:pPr>
    </w:p>
    <w:p w:rsidR="008A0D8F" w:rsidRDefault="008A0D8F" w:rsidP="0028649D">
      <w:pPr>
        <w:autoSpaceDE w:val="0"/>
        <w:autoSpaceDN w:val="0"/>
        <w:adjustRightInd w:val="0"/>
        <w:spacing w:after="0" w:line="240" w:lineRule="auto"/>
        <w:jc w:val="right"/>
        <w:outlineLvl w:val="1"/>
        <w:rPr>
          <w:rFonts w:ascii="Times New Roman" w:hAnsi="Times New Roman" w:cs="Times New Roman"/>
          <w:sz w:val="28"/>
          <w:szCs w:val="28"/>
        </w:rPr>
      </w:pPr>
    </w:p>
    <w:p w:rsidR="008A0D8F" w:rsidRDefault="008A0D8F" w:rsidP="0028649D">
      <w:pPr>
        <w:autoSpaceDE w:val="0"/>
        <w:autoSpaceDN w:val="0"/>
        <w:adjustRightInd w:val="0"/>
        <w:spacing w:after="0" w:line="240" w:lineRule="auto"/>
        <w:jc w:val="right"/>
        <w:outlineLvl w:val="1"/>
        <w:rPr>
          <w:rFonts w:ascii="Times New Roman" w:hAnsi="Times New Roman" w:cs="Times New Roman"/>
          <w:sz w:val="28"/>
          <w:szCs w:val="28"/>
        </w:rPr>
      </w:pPr>
    </w:p>
    <w:p w:rsidR="008A0D8F" w:rsidRDefault="008A0D8F" w:rsidP="0028649D">
      <w:pPr>
        <w:autoSpaceDE w:val="0"/>
        <w:autoSpaceDN w:val="0"/>
        <w:adjustRightInd w:val="0"/>
        <w:spacing w:after="0" w:line="240" w:lineRule="auto"/>
        <w:jc w:val="right"/>
        <w:outlineLvl w:val="1"/>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jc w:val="right"/>
        <w:outlineLvl w:val="1"/>
        <w:rPr>
          <w:rFonts w:ascii="Times New Roman" w:hAnsi="Times New Roman" w:cs="Times New Roman"/>
          <w:sz w:val="28"/>
          <w:szCs w:val="28"/>
        </w:rPr>
      </w:pPr>
      <w:r w:rsidRPr="007005AD">
        <w:rPr>
          <w:rFonts w:ascii="Times New Roman" w:hAnsi="Times New Roman" w:cs="Times New Roman"/>
          <w:sz w:val="28"/>
          <w:szCs w:val="28"/>
        </w:rPr>
        <w:t>Приложение</w:t>
      </w:r>
    </w:p>
    <w:p w:rsidR="0028649D" w:rsidRPr="007005AD" w:rsidRDefault="0028649D" w:rsidP="0028649D">
      <w:pPr>
        <w:autoSpaceDE w:val="0"/>
        <w:autoSpaceDN w:val="0"/>
        <w:adjustRightInd w:val="0"/>
        <w:spacing w:after="0" w:line="240" w:lineRule="auto"/>
        <w:jc w:val="right"/>
        <w:rPr>
          <w:rFonts w:ascii="Times New Roman" w:hAnsi="Times New Roman" w:cs="Times New Roman"/>
          <w:sz w:val="28"/>
          <w:szCs w:val="28"/>
        </w:rPr>
      </w:pPr>
      <w:r w:rsidRPr="007005AD">
        <w:rPr>
          <w:rFonts w:ascii="Times New Roman" w:hAnsi="Times New Roman" w:cs="Times New Roman"/>
          <w:sz w:val="28"/>
          <w:szCs w:val="28"/>
        </w:rPr>
        <w:t>к Правилам приема лиц</w:t>
      </w:r>
    </w:p>
    <w:p w:rsidR="0028649D" w:rsidRPr="007005AD" w:rsidRDefault="0028649D" w:rsidP="0028649D">
      <w:pPr>
        <w:autoSpaceDE w:val="0"/>
        <w:autoSpaceDN w:val="0"/>
        <w:adjustRightInd w:val="0"/>
        <w:spacing w:after="0" w:line="240" w:lineRule="auto"/>
        <w:jc w:val="right"/>
        <w:rPr>
          <w:rFonts w:ascii="Times New Roman" w:hAnsi="Times New Roman" w:cs="Times New Roman"/>
          <w:sz w:val="28"/>
          <w:szCs w:val="28"/>
        </w:rPr>
      </w:pPr>
      <w:r w:rsidRPr="007005AD">
        <w:rPr>
          <w:rFonts w:ascii="Times New Roman" w:hAnsi="Times New Roman" w:cs="Times New Roman"/>
          <w:sz w:val="28"/>
          <w:szCs w:val="28"/>
        </w:rPr>
        <w:t>для получения среднего</w:t>
      </w:r>
    </w:p>
    <w:p w:rsidR="0028649D" w:rsidRPr="007005AD" w:rsidRDefault="0028649D" w:rsidP="0028649D">
      <w:pPr>
        <w:autoSpaceDE w:val="0"/>
        <w:autoSpaceDN w:val="0"/>
        <w:adjustRightInd w:val="0"/>
        <w:spacing w:after="0" w:line="240" w:lineRule="auto"/>
        <w:jc w:val="right"/>
        <w:rPr>
          <w:rFonts w:ascii="Times New Roman" w:hAnsi="Times New Roman" w:cs="Times New Roman"/>
          <w:sz w:val="28"/>
          <w:szCs w:val="28"/>
        </w:rPr>
      </w:pPr>
      <w:r w:rsidRPr="007005AD">
        <w:rPr>
          <w:rFonts w:ascii="Times New Roman" w:hAnsi="Times New Roman" w:cs="Times New Roman"/>
          <w:sz w:val="28"/>
          <w:szCs w:val="28"/>
        </w:rPr>
        <w:t>специального образования</w:t>
      </w:r>
    </w:p>
    <w:p w:rsidR="0028649D" w:rsidRPr="007005AD" w:rsidRDefault="0028649D" w:rsidP="0028649D">
      <w:pPr>
        <w:autoSpaceDE w:val="0"/>
        <w:autoSpaceDN w:val="0"/>
        <w:adjustRightInd w:val="0"/>
        <w:spacing w:after="0" w:line="240" w:lineRule="auto"/>
        <w:ind w:firstLine="540"/>
        <w:jc w:val="both"/>
        <w:rPr>
          <w:rFonts w:ascii="Times New Roman" w:hAnsi="Times New Roman" w:cs="Times New Roman"/>
          <w:sz w:val="28"/>
          <w:szCs w:val="28"/>
        </w:rPr>
      </w:pPr>
    </w:p>
    <w:p w:rsidR="0028649D" w:rsidRPr="007005AD" w:rsidRDefault="0028649D" w:rsidP="0028649D">
      <w:pPr>
        <w:autoSpaceDE w:val="0"/>
        <w:autoSpaceDN w:val="0"/>
        <w:adjustRightInd w:val="0"/>
        <w:spacing w:after="0" w:line="240" w:lineRule="auto"/>
        <w:jc w:val="center"/>
        <w:rPr>
          <w:rFonts w:ascii="Times New Roman" w:hAnsi="Times New Roman" w:cs="Times New Roman"/>
          <w:b/>
          <w:bCs/>
          <w:sz w:val="28"/>
          <w:szCs w:val="28"/>
        </w:rPr>
      </w:pPr>
      <w:bookmarkStart w:id="20" w:name="Par641"/>
      <w:bookmarkEnd w:id="20"/>
      <w:r w:rsidRPr="007005AD">
        <w:rPr>
          <w:rFonts w:ascii="Times New Roman" w:hAnsi="Times New Roman" w:cs="Times New Roman"/>
          <w:b/>
          <w:bCs/>
          <w:sz w:val="28"/>
          <w:szCs w:val="28"/>
        </w:rPr>
        <w:t>ПЕРЕВОДНАЯ ТАБЛИЦА СРЕДНЕГО БАЛЛА ДОКУМЕНТА ОБ ОБРАЗОВАНИИ</w:t>
      </w:r>
    </w:p>
    <w:p w:rsidR="0028649D" w:rsidRDefault="0028649D" w:rsidP="0028649D">
      <w:pPr>
        <w:autoSpaceDE w:val="0"/>
        <w:autoSpaceDN w:val="0"/>
        <w:adjustRightInd w:val="0"/>
        <w:spacing w:after="0" w:line="240" w:lineRule="auto"/>
        <w:ind w:firstLine="540"/>
        <w:jc w:val="both"/>
        <w:rPr>
          <w:rFonts w:ascii="Times New Roman" w:hAnsi="Times New Roman" w:cs="Times New Roman"/>
        </w:rPr>
      </w:pPr>
    </w:p>
    <w:tbl>
      <w:tblPr>
        <w:tblStyle w:val="a3"/>
        <w:tblW w:w="0" w:type="auto"/>
        <w:jc w:val="center"/>
        <w:tblLook w:val="04A0"/>
      </w:tblPr>
      <w:tblGrid>
        <w:gridCol w:w="2534"/>
        <w:gridCol w:w="2534"/>
        <w:gridCol w:w="2535"/>
        <w:gridCol w:w="2535"/>
      </w:tblGrid>
      <w:tr w:rsidR="004205EE" w:rsidRPr="004205EE" w:rsidTr="004205EE">
        <w:trPr>
          <w:jc w:val="center"/>
        </w:trPr>
        <w:tc>
          <w:tcPr>
            <w:tcW w:w="10138" w:type="dxa"/>
            <w:gridSpan w:val="4"/>
          </w:tcPr>
          <w:p w:rsidR="004205EE" w:rsidRPr="004205EE" w:rsidRDefault="004205EE" w:rsidP="004205EE">
            <w:pPr>
              <w:autoSpaceDE w:val="0"/>
              <w:autoSpaceDN w:val="0"/>
              <w:adjustRightInd w:val="0"/>
              <w:jc w:val="center"/>
              <w:rPr>
                <w:rFonts w:ascii="Times New Roman" w:hAnsi="Times New Roman" w:cs="Times New Roman"/>
                <w:sz w:val="28"/>
                <w:szCs w:val="28"/>
              </w:rPr>
            </w:pPr>
            <w:r w:rsidRPr="004205EE">
              <w:rPr>
                <w:rFonts w:ascii="Times New Roman" w:hAnsi="Times New Roman" w:cs="Times New Roman"/>
                <w:sz w:val="28"/>
                <w:szCs w:val="28"/>
              </w:rPr>
              <w:t>Средний балл документа об образовании по шкале</w:t>
            </w:r>
          </w:p>
        </w:tc>
      </w:tr>
      <w:tr w:rsidR="004205EE" w:rsidRPr="004205EE" w:rsidTr="004205EE">
        <w:trPr>
          <w:jc w:val="center"/>
        </w:trPr>
        <w:tc>
          <w:tcPr>
            <w:tcW w:w="2534" w:type="dxa"/>
          </w:tcPr>
          <w:p w:rsidR="004205EE" w:rsidRPr="004205EE" w:rsidRDefault="004205EE" w:rsidP="0028649D">
            <w:pPr>
              <w:autoSpaceDE w:val="0"/>
              <w:autoSpaceDN w:val="0"/>
              <w:adjustRightInd w:val="0"/>
              <w:jc w:val="both"/>
              <w:rPr>
                <w:rFonts w:ascii="Times New Roman" w:hAnsi="Times New Roman" w:cs="Times New Roman"/>
                <w:sz w:val="28"/>
                <w:szCs w:val="28"/>
              </w:rPr>
            </w:pPr>
            <w:r w:rsidRPr="004205EE">
              <w:rPr>
                <w:rFonts w:ascii="Times New Roman" w:hAnsi="Times New Roman" w:cs="Times New Roman"/>
                <w:sz w:val="28"/>
                <w:szCs w:val="28"/>
              </w:rPr>
              <w:t xml:space="preserve">пятибалльной        </w:t>
            </w:r>
          </w:p>
        </w:tc>
        <w:tc>
          <w:tcPr>
            <w:tcW w:w="2534" w:type="dxa"/>
          </w:tcPr>
          <w:p w:rsidR="004205EE" w:rsidRPr="004205EE" w:rsidRDefault="004205EE" w:rsidP="0028649D">
            <w:pPr>
              <w:autoSpaceDE w:val="0"/>
              <w:autoSpaceDN w:val="0"/>
              <w:adjustRightInd w:val="0"/>
              <w:jc w:val="both"/>
              <w:rPr>
                <w:rFonts w:ascii="Times New Roman" w:hAnsi="Times New Roman" w:cs="Times New Roman"/>
                <w:sz w:val="28"/>
                <w:szCs w:val="28"/>
              </w:rPr>
            </w:pPr>
            <w:r w:rsidRPr="004205EE">
              <w:rPr>
                <w:rFonts w:ascii="Times New Roman" w:hAnsi="Times New Roman" w:cs="Times New Roman"/>
                <w:sz w:val="28"/>
                <w:szCs w:val="28"/>
              </w:rPr>
              <w:t>десятибалльной</w:t>
            </w:r>
          </w:p>
        </w:tc>
        <w:tc>
          <w:tcPr>
            <w:tcW w:w="2535" w:type="dxa"/>
          </w:tcPr>
          <w:p w:rsidR="004205EE" w:rsidRPr="004205EE" w:rsidRDefault="004205EE" w:rsidP="0028649D">
            <w:pPr>
              <w:autoSpaceDE w:val="0"/>
              <w:autoSpaceDN w:val="0"/>
              <w:adjustRightInd w:val="0"/>
              <w:jc w:val="both"/>
              <w:rPr>
                <w:rFonts w:ascii="Times New Roman" w:hAnsi="Times New Roman" w:cs="Times New Roman"/>
                <w:sz w:val="28"/>
                <w:szCs w:val="28"/>
              </w:rPr>
            </w:pPr>
            <w:r w:rsidRPr="004205EE">
              <w:rPr>
                <w:rFonts w:ascii="Times New Roman" w:hAnsi="Times New Roman" w:cs="Times New Roman"/>
                <w:sz w:val="28"/>
                <w:szCs w:val="28"/>
              </w:rPr>
              <w:t>пятибалльной</w:t>
            </w:r>
          </w:p>
        </w:tc>
        <w:tc>
          <w:tcPr>
            <w:tcW w:w="2535" w:type="dxa"/>
          </w:tcPr>
          <w:p w:rsidR="004205EE" w:rsidRPr="004205EE" w:rsidRDefault="004205EE" w:rsidP="0028649D">
            <w:pPr>
              <w:autoSpaceDE w:val="0"/>
              <w:autoSpaceDN w:val="0"/>
              <w:adjustRightInd w:val="0"/>
              <w:jc w:val="both"/>
              <w:rPr>
                <w:rFonts w:ascii="Times New Roman" w:hAnsi="Times New Roman" w:cs="Times New Roman"/>
                <w:sz w:val="28"/>
                <w:szCs w:val="28"/>
              </w:rPr>
            </w:pPr>
            <w:r w:rsidRPr="004205EE">
              <w:rPr>
                <w:rFonts w:ascii="Times New Roman" w:hAnsi="Times New Roman" w:cs="Times New Roman"/>
                <w:sz w:val="28"/>
                <w:szCs w:val="28"/>
              </w:rPr>
              <w:t>десятибалльной</w:t>
            </w:r>
          </w:p>
        </w:tc>
      </w:tr>
      <w:tr w:rsidR="004205EE" w:rsidRPr="004205EE" w:rsidTr="004205EE">
        <w:trPr>
          <w:jc w:val="center"/>
        </w:trPr>
        <w:tc>
          <w:tcPr>
            <w:tcW w:w="2534"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w:t>
            </w:r>
          </w:p>
        </w:tc>
        <w:tc>
          <w:tcPr>
            <w:tcW w:w="2534" w:type="dxa"/>
          </w:tcPr>
          <w:p w:rsidR="004205EE" w:rsidRPr="004205EE" w:rsidRDefault="008A0D8F"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w:t>
            </w:r>
          </w:p>
        </w:tc>
        <w:tc>
          <w:tcPr>
            <w:tcW w:w="2535"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4,0</w:t>
            </w:r>
          </w:p>
        </w:tc>
        <w:tc>
          <w:tcPr>
            <w:tcW w:w="2535" w:type="dxa"/>
          </w:tcPr>
          <w:p w:rsidR="004205EE" w:rsidRPr="004205EE" w:rsidRDefault="008A0D8F" w:rsidP="008A0D8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6,5</w:t>
            </w:r>
          </w:p>
        </w:tc>
      </w:tr>
      <w:tr w:rsidR="004205EE" w:rsidRPr="004205EE" w:rsidTr="004205EE">
        <w:trPr>
          <w:jc w:val="center"/>
        </w:trPr>
        <w:tc>
          <w:tcPr>
            <w:tcW w:w="2534"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2534" w:type="dxa"/>
          </w:tcPr>
          <w:p w:rsidR="004205EE" w:rsidRPr="004205EE" w:rsidRDefault="008A0D8F"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3,4</w:t>
            </w:r>
          </w:p>
        </w:tc>
        <w:tc>
          <w:tcPr>
            <w:tcW w:w="2535"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4,1</w:t>
            </w:r>
          </w:p>
        </w:tc>
        <w:tc>
          <w:tcPr>
            <w:tcW w:w="2535" w:type="dxa"/>
          </w:tcPr>
          <w:p w:rsidR="004205EE" w:rsidRPr="004205EE" w:rsidRDefault="008A0D8F" w:rsidP="008A0D8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6,9</w:t>
            </w:r>
          </w:p>
        </w:tc>
      </w:tr>
      <w:tr w:rsidR="004205EE" w:rsidRPr="004205EE" w:rsidTr="004205EE">
        <w:trPr>
          <w:jc w:val="center"/>
        </w:trPr>
        <w:tc>
          <w:tcPr>
            <w:tcW w:w="2534"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2534" w:type="dxa"/>
          </w:tcPr>
          <w:p w:rsidR="004205EE" w:rsidRPr="004205EE" w:rsidRDefault="008A0D8F"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3,7</w:t>
            </w:r>
          </w:p>
        </w:tc>
        <w:tc>
          <w:tcPr>
            <w:tcW w:w="2535"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4,2</w:t>
            </w:r>
          </w:p>
        </w:tc>
        <w:tc>
          <w:tcPr>
            <w:tcW w:w="2535" w:type="dxa"/>
          </w:tcPr>
          <w:p w:rsidR="004205EE" w:rsidRPr="004205EE" w:rsidRDefault="008A0D8F" w:rsidP="008A0D8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7,2</w:t>
            </w:r>
          </w:p>
        </w:tc>
      </w:tr>
      <w:tr w:rsidR="004205EE" w:rsidRPr="004205EE" w:rsidTr="004205EE">
        <w:trPr>
          <w:jc w:val="center"/>
        </w:trPr>
        <w:tc>
          <w:tcPr>
            <w:tcW w:w="2534"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3,3</w:t>
            </w:r>
          </w:p>
        </w:tc>
        <w:tc>
          <w:tcPr>
            <w:tcW w:w="2534" w:type="dxa"/>
          </w:tcPr>
          <w:p w:rsidR="004205EE" w:rsidRPr="004205EE" w:rsidRDefault="008A0D8F"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4,0</w:t>
            </w:r>
          </w:p>
        </w:tc>
        <w:tc>
          <w:tcPr>
            <w:tcW w:w="2535"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4,3</w:t>
            </w:r>
          </w:p>
        </w:tc>
        <w:tc>
          <w:tcPr>
            <w:tcW w:w="2535" w:type="dxa"/>
          </w:tcPr>
          <w:p w:rsidR="004205EE" w:rsidRPr="004205EE" w:rsidRDefault="008A0D8F" w:rsidP="008A0D8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7,6</w:t>
            </w:r>
          </w:p>
        </w:tc>
      </w:tr>
      <w:tr w:rsidR="004205EE" w:rsidRPr="004205EE" w:rsidTr="004205EE">
        <w:trPr>
          <w:jc w:val="center"/>
        </w:trPr>
        <w:tc>
          <w:tcPr>
            <w:tcW w:w="2534"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3,4</w:t>
            </w:r>
          </w:p>
        </w:tc>
        <w:tc>
          <w:tcPr>
            <w:tcW w:w="2534" w:type="dxa"/>
          </w:tcPr>
          <w:p w:rsidR="004205EE" w:rsidRPr="004205EE" w:rsidRDefault="008A0D8F"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4,4</w:t>
            </w:r>
          </w:p>
        </w:tc>
        <w:tc>
          <w:tcPr>
            <w:tcW w:w="2535"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4,4</w:t>
            </w:r>
          </w:p>
        </w:tc>
        <w:tc>
          <w:tcPr>
            <w:tcW w:w="2535" w:type="dxa"/>
          </w:tcPr>
          <w:p w:rsidR="004205EE" w:rsidRPr="004205EE" w:rsidRDefault="008A0D8F" w:rsidP="008A0D8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7,9</w:t>
            </w:r>
          </w:p>
        </w:tc>
      </w:tr>
      <w:tr w:rsidR="004205EE" w:rsidRPr="004205EE" w:rsidTr="004205EE">
        <w:trPr>
          <w:jc w:val="center"/>
        </w:trPr>
        <w:tc>
          <w:tcPr>
            <w:tcW w:w="2534"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3,5</w:t>
            </w:r>
          </w:p>
        </w:tc>
        <w:tc>
          <w:tcPr>
            <w:tcW w:w="2534" w:type="dxa"/>
          </w:tcPr>
          <w:p w:rsidR="004205EE" w:rsidRPr="004205EE" w:rsidRDefault="008A0D8F"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4,8</w:t>
            </w:r>
          </w:p>
        </w:tc>
        <w:tc>
          <w:tcPr>
            <w:tcW w:w="2535"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4,5</w:t>
            </w:r>
          </w:p>
        </w:tc>
        <w:tc>
          <w:tcPr>
            <w:tcW w:w="2535" w:type="dxa"/>
          </w:tcPr>
          <w:p w:rsidR="004205EE" w:rsidRPr="004205EE" w:rsidRDefault="008A0D8F" w:rsidP="008A0D8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8,3</w:t>
            </w:r>
          </w:p>
        </w:tc>
      </w:tr>
      <w:tr w:rsidR="004205EE" w:rsidRPr="004205EE" w:rsidTr="004205EE">
        <w:trPr>
          <w:jc w:val="center"/>
        </w:trPr>
        <w:tc>
          <w:tcPr>
            <w:tcW w:w="2534"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3,6</w:t>
            </w:r>
          </w:p>
        </w:tc>
        <w:tc>
          <w:tcPr>
            <w:tcW w:w="2534" w:type="dxa"/>
          </w:tcPr>
          <w:p w:rsidR="004205EE" w:rsidRPr="004205EE" w:rsidRDefault="008A0D8F"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5,1</w:t>
            </w:r>
          </w:p>
        </w:tc>
        <w:tc>
          <w:tcPr>
            <w:tcW w:w="2535"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4,6</w:t>
            </w:r>
          </w:p>
        </w:tc>
        <w:tc>
          <w:tcPr>
            <w:tcW w:w="2535" w:type="dxa"/>
          </w:tcPr>
          <w:p w:rsidR="004205EE" w:rsidRPr="004205EE" w:rsidRDefault="008A0D8F" w:rsidP="008A0D8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8,6</w:t>
            </w:r>
          </w:p>
        </w:tc>
      </w:tr>
      <w:tr w:rsidR="004205EE" w:rsidRPr="004205EE" w:rsidTr="004205EE">
        <w:trPr>
          <w:jc w:val="center"/>
        </w:trPr>
        <w:tc>
          <w:tcPr>
            <w:tcW w:w="2534"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3,7</w:t>
            </w:r>
          </w:p>
        </w:tc>
        <w:tc>
          <w:tcPr>
            <w:tcW w:w="2534" w:type="dxa"/>
          </w:tcPr>
          <w:p w:rsidR="004205EE" w:rsidRPr="004205EE" w:rsidRDefault="008A0D8F"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5,5</w:t>
            </w:r>
          </w:p>
        </w:tc>
        <w:tc>
          <w:tcPr>
            <w:tcW w:w="2535"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4,7</w:t>
            </w:r>
          </w:p>
        </w:tc>
        <w:tc>
          <w:tcPr>
            <w:tcW w:w="2535" w:type="dxa"/>
          </w:tcPr>
          <w:p w:rsidR="004205EE" w:rsidRPr="004205EE" w:rsidRDefault="008A0D8F" w:rsidP="008A0D8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9,0</w:t>
            </w:r>
          </w:p>
        </w:tc>
      </w:tr>
      <w:tr w:rsidR="004205EE" w:rsidRPr="004205EE" w:rsidTr="004205EE">
        <w:trPr>
          <w:jc w:val="center"/>
        </w:trPr>
        <w:tc>
          <w:tcPr>
            <w:tcW w:w="2534"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3,8</w:t>
            </w:r>
          </w:p>
        </w:tc>
        <w:tc>
          <w:tcPr>
            <w:tcW w:w="2534" w:type="dxa"/>
          </w:tcPr>
          <w:p w:rsidR="004205EE" w:rsidRPr="004205EE" w:rsidRDefault="008A0D8F"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5,8</w:t>
            </w:r>
          </w:p>
        </w:tc>
        <w:tc>
          <w:tcPr>
            <w:tcW w:w="2535"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4,8</w:t>
            </w:r>
          </w:p>
        </w:tc>
        <w:tc>
          <w:tcPr>
            <w:tcW w:w="2535" w:type="dxa"/>
          </w:tcPr>
          <w:p w:rsidR="004205EE" w:rsidRPr="004205EE" w:rsidRDefault="008A0D8F" w:rsidP="008A0D8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9,3</w:t>
            </w:r>
          </w:p>
        </w:tc>
      </w:tr>
      <w:tr w:rsidR="004205EE" w:rsidRPr="004205EE" w:rsidTr="004205EE">
        <w:trPr>
          <w:jc w:val="center"/>
        </w:trPr>
        <w:tc>
          <w:tcPr>
            <w:tcW w:w="2534"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3,9</w:t>
            </w:r>
          </w:p>
        </w:tc>
        <w:tc>
          <w:tcPr>
            <w:tcW w:w="2534" w:type="dxa"/>
          </w:tcPr>
          <w:p w:rsidR="004205EE" w:rsidRPr="004205EE" w:rsidRDefault="008A0D8F"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2535"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4,9</w:t>
            </w:r>
          </w:p>
        </w:tc>
        <w:tc>
          <w:tcPr>
            <w:tcW w:w="2535" w:type="dxa"/>
          </w:tcPr>
          <w:p w:rsidR="004205EE" w:rsidRPr="004205EE" w:rsidRDefault="008A0D8F" w:rsidP="008A0D8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9,7</w:t>
            </w:r>
          </w:p>
        </w:tc>
      </w:tr>
      <w:tr w:rsidR="004205EE" w:rsidRPr="004205EE" w:rsidTr="004205EE">
        <w:trPr>
          <w:jc w:val="center"/>
        </w:trPr>
        <w:tc>
          <w:tcPr>
            <w:tcW w:w="2534" w:type="dxa"/>
          </w:tcPr>
          <w:p w:rsidR="004205EE" w:rsidRPr="004205EE" w:rsidRDefault="004205EE" w:rsidP="004205EE">
            <w:pPr>
              <w:autoSpaceDE w:val="0"/>
              <w:autoSpaceDN w:val="0"/>
              <w:adjustRightInd w:val="0"/>
              <w:jc w:val="center"/>
              <w:rPr>
                <w:rFonts w:ascii="Times New Roman" w:hAnsi="Times New Roman" w:cs="Times New Roman"/>
                <w:sz w:val="28"/>
                <w:szCs w:val="28"/>
              </w:rPr>
            </w:pPr>
          </w:p>
        </w:tc>
        <w:tc>
          <w:tcPr>
            <w:tcW w:w="2534" w:type="dxa"/>
          </w:tcPr>
          <w:p w:rsidR="004205EE" w:rsidRPr="004205EE" w:rsidRDefault="004205EE" w:rsidP="004205EE">
            <w:pPr>
              <w:autoSpaceDE w:val="0"/>
              <w:autoSpaceDN w:val="0"/>
              <w:adjustRightInd w:val="0"/>
              <w:jc w:val="center"/>
              <w:rPr>
                <w:rFonts w:ascii="Times New Roman" w:hAnsi="Times New Roman" w:cs="Times New Roman"/>
                <w:sz w:val="28"/>
                <w:szCs w:val="28"/>
              </w:rPr>
            </w:pPr>
          </w:p>
        </w:tc>
        <w:tc>
          <w:tcPr>
            <w:tcW w:w="2535" w:type="dxa"/>
          </w:tcPr>
          <w:p w:rsidR="004205EE" w:rsidRPr="004205EE" w:rsidRDefault="004205EE" w:rsidP="004205E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5,0</w:t>
            </w:r>
          </w:p>
        </w:tc>
        <w:tc>
          <w:tcPr>
            <w:tcW w:w="2535" w:type="dxa"/>
          </w:tcPr>
          <w:p w:rsidR="004205EE" w:rsidRPr="004205EE" w:rsidRDefault="008A0D8F" w:rsidP="008A0D8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w:t>
            </w:r>
          </w:p>
        </w:tc>
      </w:tr>
    </w:tbl>
    <w:p w:rsidR="004205EE" w:rsidRDefault="004205EE" w:rsidP="0028649D">
      <w:pPr>
        <w:autoSpaceDE w:val="0"/>
        <w:autoSpaceDN w:val="0"/>
        <w:adjustRightInd w:val="0"/>
        <w:spacing w:after="0" w:line="240" w:lineRule="auto"/>
        <w:ind w:firstLine="540"/>
        <w:jc w:val="both"/>
        <w:rPr>
          <w:rFonts w:ascii="Times New Roman" w:hAnsi="Times New Roman" w:cs="Times New Roman"/>
        </w:rPr>
      </w:pPr>
    </w:p>
    <w:sectPr w:rsidR="004205EE" w:rsidSect="008F6274">
      <w:pgSz w:w="11907" w:h="16840" w:code="9"/>
      <w:pgMar w:top="567" w:right="567" w:bottom="567" w:left="1418" w:header="0" w:footer="0" w:gutter="0"/>
      <w:paperSrc w:first="4" w:other="4"/>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49D"/>
    <w:rsid w:val="00126EB2"/>
    <w:rsid w:val="0028649D"/>
    <w:rsid w:val="0040780E"/>
    <w:rsid w:val="004205EE"/>
    <w:rsid w:val="00667B4E"/>
    <w:rsid w:val="006D5A72"/>
    <w:rsid w:val="007005AD"/>
    <w:rsid w:val="007E471F"/>
    <w:rsid w:val="008478A3"/>
    <w:rsid w:val="008A0B86"/>
    <w:rsid w:val="008A0D8F"/>
    <w:rsid w:val="008F6274"/>
    <w:rsid w:val="00A400C9"/>
    <w:rsid w:val="00DB7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0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5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BEBCE59645BF48F93DDCE6762BD501B62FE4A635047AC3E791AD8118A577CFCA77D4DC18E823E18F25B8F37667CBP" TargetMode="External"/><Relationship Id="rId13" Type="http://schemas.openxmlformats.org/officeDocument/2006/relationships/hyperlink" Target="consultantplus://offline/ref=7FBEBCE59645BF48F93DDCE6762BD501B62FE4A635047BC6EE94AD8118A577CFCA77D4DC18E823E18F25B8F37F67C5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FBEBCE59645BF48F93DDCE6762BD501B62FE4A635047DC2E697AB8118A577CFCA77D4DC18E823E18F25B8F17E67C3P" TargetMode="External"/><Relationship Id="rId12" Type="http://schemas.openxmlformats.org/officeDocument/2006/relationships/hyperlink" Target="consultantplus://offline/ref=7FBEBCE59645BF48F93DDCE6762BD501B62FE4A635047DC1EE99AB8118A577CFCA77D4DC18E823E18F25B8F27E67C5P" TargetMode="External"/><Relationship Id="rId17" Type="http://schemas.openxmlformats.org/officeDocument/2006/relationships/hyperlink" Target="consultantplus://offline/ref=7FBEBCE59645BF48F93DDCE6762BD501B62FE4A635047AC6E998AF8118A577CFCA77D4DC18E823E18F25B8F27D67C3P" TargetMode="External"/><Relationship Id="rId2" Type="http://schemas.openxmlformats.org/officeDocument/2006/relationships/styles" Target="styles.xml"/><Relationship Id="rId16" Type="http://schemas.openxmlformats.org/officeDocument/2006/relationships/hyperlink" Target="consultantplus://offline/ref=7FBEBCE59645BF48F93DDCE6762BD501B62FE4A635047BC6EE91A98118A577CFCA77D4DC18E823E18F25B8F07B67C0P" TargetMode="External"/><Relationship Id="rId1" Type="http://schemas.openxmlformats.org/officeDocument/2006/relationships/customXml" Target="../customXml/item1.xml"/><Relationship Id="rId6" Type="http://schemas.openxmlformats.org/officeDocument/2006/relationships/hyperlink" Target="consultantplus://offline/ref=7FBEBCE59645BF48F93DDCE6762BD501B62FE4A635047DC2E697AB8118A577CFCA77D4DC18E823E18F25B8F07867C5P" TargetMode="External"/><Relationship Id="rId11" Type="http://schemas.openxmlformats.org/officeDocument/2006/relationships/hyperlink" Target="consultantplus://offline/ref=7FBEBCE59645BF48F93DDCE6762BD501B62FE4A635047AC6E998AF8118A577CFCA77D4DC18E823E18F25B8F27C67CAP" TargetMode="External"/><Relationship Id="rId5" Type="http://schemas.openxmlformats.org/officeDocument/2006/relationships/hyperlink" Target="consultantplus://offline/ref=7FBEBCE59645BF48F93DDCE6762BD501B62FE4A635047AC5EE91AB8118A577CFCA77D4DC18E823E18F25B8F27F67CAP" TargetMode="External"/><Relationship Id="rId15" Type="http://schemas.openxmlformats.org/officeDocument/2006/relationships/hyperlink" Target="consultantplus://offline/ref=7FBEBCE59645BF48F93DDCE6762BD501B62FE4A635047BC6EE94AD8118A577CFCA77D4DC18E823E18F25B8F37967C0P" TargetMode="External"/><Relationship Id="rId10" Type="http://schemas.openxmlformats.org/officeDocument/2006/relationships/hyperlink" Target="consultantplus://offline/ref=7FBEBCE59645BF48F93DDCE6762BD501B62FE4A635047AC6E998AF8118A577CFCA77D4DC18E823E18F25B8F27E67C5P" TargetMode="External"/><Relationship Id="rId19" Type="http://schemas.openxmlformats.org/officeDocument/2006/relationships/theme" Target="theme/theme1.xm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7FBEBCE59645BF48F93DDCE6762BD501B62FE4A635047AC6E998AF8118A577CFCA77D4DC18E823E18F25B8F27F67C5P" TargetMode="External"/><Relationship Id="rId14" Type="http://schemas.openxmlformats.org/officeDocument/2006/relationships/hyperlink" Target="consultantplus://offline/ref=7FBEBCE59645BF48F93DDCE6762BD501B62FE4A635047BC6EE94AD8118A577CFCA77D4DC18E823E18F25B8F37E67C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E569-070D-461E-AAC4-A75C5403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8981</Words>
  <Characters>51198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2009</dc:creator>
  <cp:lastModifiedBy>Admin</cp:lastModifiedBy>
  <cp:revision>5</cp:revision>
  <cp:lastPrinted>2018-06-11T12:31:00Z</cp:lastPrinted>
  <dcterms:created xsi:type="dcterms:W3CDTF">2018-04-12T04:52:00Z</dcterms:created>
  <dcterms:modified xsi:type="dcterms:W3CDTF">2018-06-13T09:49:00Z</dcterms:modified>
</cp:coreProperties>
</file>